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68" w:rsidRDefault="00782968">
      <w:pPr>
        <w:rPr>
          <w:rFonts w:asciiTheme="majorHAnsi" w:hAnsiTheme="majorHAnsi"/>
          <w:sz w:val="28"/>
          <w:szCs w:val="28"/>
        </w:rPr>
      </w:pPr>
      <w:r>
        <w:rPr>
          <w:rFonts w:asciiTheme="majorHAnsi" w:hAnsiTheme="majorHAnsi"/>
          <w:sz w:val="28"/>
          <w:szCs w:val="28"/>
        </w:rPr>
        <w:t xml:space="preserve">Welcome to Ms. Heaton’s </w:t>
      </w:r>
      <w:r w:rsidR="009D20F4">
        <w:rPr>
          <w:rFonts w:asciiTheme="majorHAnsi" w:hAnsiTheme="majorHAnsi"/>
          <w:sz w:val="28"/>
          <w:szCs w:val="28"/>
        </w:rPr>
        <w:t>Introduction to Forensics Class</w:t>
      </w:r>
      <w:r>
        <w:rPr>
          <w:rFonts w:asciiTheme="majorHAnsi" w:hAnsiTheme="majorHAnsi"/>
          <w:sz w:val="28"/>
          <w:szCs w:val="28"/>
        </w:rPr>
        <w:t>, 2018-2019!</w:t>
      </w:r>
    </w:p>
    <w:p w:rsidR="00782968" w:rsidRDefault="00782968" w:rsidP="00782968">
      <w:pPr>
        <w:spacing w:after="0"/>
        <w:rPr>
          <w:rFonts w:asciiTheme="majorHAnsi" w:hAnsiTheme="majorHAnsi"/>
          <w:sz w:val="24"/>
          <w:szCs w:val="24"/>
        </w:rPr>
      </w:pPr>
      <w:r>
        <w:rPr>
          <w:rFonts w:asciiTheme="majorHAnsi" w:hAnsiTheme="majorHAnsi"/>
          <w:sz w:val="24"/>
          <w:szCs w:val="24"/>
        </w:rPr>
        <w:t>Ms. Ruth Heaton</w:t>
      </w:r>
      <w:r w:rsidR="00650344">
        <w:rPr>
          <w:rFonts w:asciiTheme="majorHAnsi" w:hAnsiTheme="majorHAnsi"/>
          <w:sz w:val="24"/>
          <w:szCs w:val="24"/>
        </w:rPr>
        <w:tab/>
      </w:r>
      <w:r w:rsidR="00650344">
        <w:rPr>
          <w:rFonts w:asciiTheme="majorHAnsi" w:hAnsiTheme="majorHAnsi"/>
          <w:sz w:val="24"/>
          <w:szCs w:val="24"/>
        </w:rPr>
        <w:tab/>
      </w:r>
      <w:r w:rsidR="00650344">
        <w:rPr>
          <w:rFonts w:asciiTheme="majorHAnsi" w:hAnsiTheme="majorHAnsi"/>
          <w:sz w:val="24"/>
          <w:szCs w:val="24"/>
        </w:rPr>
        <w:tab/>
      </w:r>
      <w:r w:rsidR="00650344">
        <w:rPr>
          <w:rFonts w:asciiTheme="majorHAnsi" w:hAnsiTheme="majorHAnsi"/>
          <w:sz w:val="24"/>
          <w:szCs w:val="24"/>
        </w:rPr>
        <w:tab/>
      </w:r>
      <w:r w:rsidR="00650344">
        <w:rPr>
          <w:rFonts w:asciiTheme="majorHAnsi" w:hAnsiTheme="majorHAnsi"/>
          <w:sz w:val="24"/>
          <w:szCs w:val="24"/>
        </w:rPr>
        <w:tab/>
      </w:r>
    </w:p>
    <w:p w:rsidR="00782968" w:rsidRDefault="00782968" w:rsidP="00782968">
      <w:pPr>
        <w:spacing w:after="0"/>
        <w:rPr>
          <w:rFonts w:asciiTheme="majorHAnsi" w:hAnsiTheme="majorHAnsi"/>
          <w:sz w:val="24"/>
          <w:szCs w:val="24"/>
        </w:rPr>
      </w:pPr>
      <w:r>
        <w:rPr>
          <w:rFonts w:asciiTheme="majorHAnsi" w:hAnsiTheme="majorHAnsi"/>
          <w:sz w:val="24"/>
          <w:szCs w:val="24"/>
        </w:rPr>
        <w:t xml:space="preserve">Rm. 901 TCDS Middle School </w:t>
      </w:r>
    </w:p>
    <w:p w:rsidR="00782968" w:rsidRDefault="00782968" w:rsidP="00782968">
      <w:pPr>
        <w:spacing w:after="0"/>
        <w:rPr>
          <w:rFonts w:asciiTheme="majorHAnsi" w:hAnsiTheme="majorHAnsi"/>
          <w:sz w:val="24"/>
          <w:szCs w:val="24"/>
        </w:rPr>
      </w:pPr>
      <w:r>
        <w:rPr>
          <w:rFonts w:asciiTheme="majorHAnsi" w:hAnsiTheme="majorHAnsi"/>
          <w:sz w:val="24"/>
          <w:szCs w:val="24"/>
        </w:rPr>
        <w:t>(520) 296-0883, ext. 1901</w:t>
      </w:r>
    </w:p>
    <w:p w:rsidR="00BD3442" w:rsidRDefault="00BD3442" w:rsidP="00782968">
      <w:pPr>
        <w:spacing w:after="0"/>
        <w:rPr>
          <w:rFonts w:asciiTheme="majorHAnsi" w:hAnsiTheme="majorHAnsi"/>
          <w:sz w:val="24"/>
          <w:szCs w:val="24"/>
        </w:rPr>
      </w:pPr>
      <w:hyperlink r:id="rId8" w:history="1">
        <w:r w:rsidRPr="00AB12AF">
          <w:rPr>
            <w:rStyle w:val="Hyperlink"/>
            <w:rFonts w:asciiTheme="majorHAnsi" w:hAnsiTheme="majorHAnsi"/>
            <w:sz w:val="24"/>
            <w:szCs w:val="24"/>
          </w:rPr>
          <w:t>Rheaton@tcdschampions.com</w:t>
        </w:r>
      </w:hyperlink>
      <w:r>
        <w:rPr>
          <w:rFonts w:asciiTheme="majorHAnsi" w:hAnsiTheme="majorHAnsi"/>
          <w:sz w:val="24"/>
          <w:szCs w:val="24"/>
        </w:rPr>
        <w:t xml:space="preserve"> </w:t>
      </w:r>
      <w:bookmarkStart w:id="0" w:name="_GoBack"/>
      <w:bookmarkEnd w:id="0"/>
    </w:p>
    <w:p w:rsidR="00650344" w:rsidRDefault="00650344" w:rsidP="00782968">
      <w:pPr>
        <w:spacing w:after="0"/>
        <w:rPr>
          <w:rFonts w:asciiTheme="majorHAnsi" w:hAnsiTheme="majorHAnsi"/>
          <w:sz w:val="24"/>
          <w:szCs w:val="24"/>
        </w:rPr>
      </w:pPr>
      <w:r>
        <w:rPr>
          <w:rFonts w:asciiTheme="majorHAnsi" w:hAnsiTheme="majorHAnsi"/>
          <w:sz w:val="24"/>
          <w:szCs w:val="24"/>
        </w:rPr>
        <w:t>Website: msrheaton.weebly.com</w:t>
      </w:r>
    </w:p>
    <w:p w:rsidR="00865151" w:rsidRDefault="00865151" w:rsidP="00782968">
      <w:pPr>
        <w:spacing w:after="0"/>
        <w:rPr>
          <w:rFonts w:asciiTheme="majorHAnsi" w:hAnsiTheme="majorHAnsi"/>
          <w:b/>
          <w:sz w:val="24"/>
          <w:szCs w:val="24"/>
          <w:u w:val="single"/>
        </w:rPr>
      </w:pPr>
    </w:p>
    <w:p w:rsidR="008C2E5D" w:rsidRPr="008C2E5D" w:rsidRDefault="008C2E5D" w:rsidP="00782968">
      <w:pPr>
        <w:spacing w:after="0"/>
        <w:rPr>
          <w:rFonts w:asciiTheme="majorHAnsi" w:hAnsiTheme="majorHAnsi"/>
          <w:b/>
          <w:sz w:val="24"/>
          <w:szCs w:val="24"/>
          <w:u w:val="single"/>
        </w:rPr>
      </w:pPr>
      <w:r w:rsidRPr="008C2E5D">
        <w:rPr>
          <w:rFonts w:asciiTheme="majorHAnsi" w:hAnsiTheme="majorHAnsi"/>
          <w:b/>
          <w:sz w:val="24"/>
          <w:szCs w:val="24"/>
          <w:u w:val="single"/>
        </w:rPr>
        <w:t>Introduction</w:t>
      </w:r>
      <w:r w:rsidR="00247E48">
        <w:rPr>
          <w:rFonts w:asciiTheme="majorHAnsi" w:hAnsiTheme="majorHAnsi"/>
          <w:b/>
          <w:sz w:val="24"/>
          <w:szCs w:val="24"/>
          <w:u w:val="single"/>
        </w:rPr>
        <w:t>:</w:t>
      </w:r>
    </w:p>
    <w:p w:rsidR="00650344" w:rsidRDefault="00865151" w:rsidP="00782968">
      <w:pPr>
        <w:spacing w:after="0"/>
        <w:rPr>
          <w:rFonts w:asciiTheme="majorHAnsi" w:hAnsiTheme="majorHAnsi"/>
          <w:sz w:val="24"/>
          <w:szCs w:val="24"/>
        </w:rPr>
      </w:pPr>
      <w:r>
        <w:rPr>
          <w:rFonts w:asciiTheme="majorHAnsi" w:hAnsiTheme="majorHAnsi"/>
          <w:sz w:val="24"/>
          <w:szCs w:val="24"/>
        </w:rPr>
        <w:t>Welcome to Introduction to Forensics.</w:t>
      </w:r>
      <w:r w:rsidR="00650344">
        <w:rPr>
          <w:rFonts w:asciiTheme="majorHAnsi" w:hAnsiTheme="majorHAnsi"/>
          <w:sz w:val="24"/>
          <w:szCs w:val="24"/>
        </w:rPr>
        <w:t xml:space="preserve">  </w:t>
      </w:r>
      <w:r>
        <w:rPr>
          <w:rFonts w:asciiTheme="majorHAnsi" w:hAnsiTheme="majorHAnsi"/>
          <w:sz w:val="24"/>
          <w:szCs w:val="24"/>
        </w:rPr>
        <w:t>The field of Forensic Science has exploded over the last 30 years.  Forensics is not just about DNA, it’s about chemical analysis, fingerprints, behavior, and computers</w:t>
      </w:r>
      <w:r w:rsidR="000D5304">
        <w:rPr>
          <w:rFonts w:asciiTheme="majorHAnsi" w:hAnsiTheme="majorHAnsi"/>
          <w:sz w:val="24"/>
          <w:szCs w:val="24"/>
        </w:rPr>
        <w:t>.</w:t>
      </w:r>
      <w:r w:rsidR="001736C7">
        <w:rPr>
          <w:rFonts w:asciiTheme="majorHAnsi" w:hAnsiTheme="majorHAnsi"/>
          <w:sz w:val="24"/>
          <w:szCs w:val="24"/>
        </w:rPr>
        <w:t xml:space="preserve">  It’s also about collecting evidence, eye witness testimonies, and maintaining ethical standards</w:t>
      </w:r>
      <w:r w:rsidR="003E6C89">
        <w:rPr>
          <w:rFonts w:asciiTheme="majorHAnsi" w:hAnsiTheme="majorHAnsi"/>
          <w:sz w:val="24"/>
          <w:szCs w:val="24"/>
        </w:rPr>
        <w:t xml:space="preserve"> amongst the lab technicians, </w:t>
      </w:r>
      <w:r w:rsidR="00D039C0">
        <w:rPr>
          <w:rFonts w:asciiTheme="majorHAnsi" w:hAnsiTheme="majorHAnsi"/>
          <w:sz w:val="24"/>
          <w:szCs w:val="24"/>
        </w:rPr>
        <w:t>law enforcement, and attorneys</w:t>
      </w:r>
      <w:r w:rsidR="001736C7">
        <w:rPr>
          <w:rFonts w:asciiTheme="majorHAnsi" w:hAnsiTheme="majorHAnsi"/>
          <w:sz w:val="24"/>
          <w:szCs w:val="24"/>
        </w:rPr>
        <w:t>.</w:t>
      </w:r>
    </w:p>
    <w:p w:rsidR="008C2E5D" w:rsidRDefault="008C2E5D" w:rsidP="00782968">
      <w:pPr>
        <w:spacing w:after="0"/>
        <w:rPr>
          <w:rFonts w:asciiTheme="majorHAnsi" w:hAnsiTheme="majorHAnsi"/>
          <w:sz w:val="24"/>
          <w:szCs w:val="24"/>
        </w:rPr>
      </w:pPr>
    </w:p>
    <w:p w:rsidR="008C2E5D" w:rsidRDefault="008C2E5D" w:rsidP="00782968">
      <w:pPr>
        <w:spacing w:after="0"/>
        <w:rPr>
          <w:rFonts w:asciiTheme="majorHAnsi" w:hAnsiTheme="majorHAnsi"/>
          <w:b/>
          <w:sz w:val="24"/>
          <w:szCs w:val="24"/>
          <w:u w:val="single"/>
        </w:rPr>
      </w:pPr>
      <w:r w:rsidRPr="008C2E5D">
        <w:rPr>
          <w:rFonts w:asciiTheme="majorHAnsi" w:hAnsiTheme="majorHAnsi"/>
          <w:b/>
          <w:sz w:val="24"/>
          <w:szCs w:val="24"/>
          <w:u w:val="single"/>
        </w:rPr>
        <w:t>Student Expectations</w:t>
      </w:r>
      <w:r w:rsidR="00247E48">
        <w:rPr>
          <w:rFonts w:asciiTheme="majorHAnsi" w:hAnsiTheme="majorHAnsi"/>
          <w:b/>
          <w:sz w:val="24"/>
          <w:szCs w:val="24"/>
          <w:u w:val="single"/>
        </w:rPr>
        <w:t>:</w:t>
      </w:r>
    </w:p>
    <w:p w:rsidR="008C2E5D" w:rsidRDefault="00CB3CBE" w:rsidP="00CB3CBE">
      <w:pPr>
        <w:pStyle w:val="ListParagraph"/>
        <w:numPr>
          <w:ilvl w:val="0"/>
          <w:numId w:val="2"/>
        </w:numPr>
        <w:spacing w:after="0"/>
        <w:rPr>
          <w:rFonts w:asciiTheme="majorHAnsi" w:hAnsiTheme="majorHAnsi"/>
          <w:sz w:val="24"/>
          <w:szCs w:val="24"/>
        </w:rPr>
      </w:pPr>
      <w:r>
        <w:rPr>
          <w:rFonts w:asciiTheme="majorHAnsi" w:hAnsiTheme="majorHAnsi"/>
          <w:sz w:val="24"/>
          <w:szCs w:val="24"/>
        </w:rPr>
        <w:t>You will line up outside my door before entering class.</w:t>
      </w:r>
    </w:p>
    <w:p w:rsidR="00CB3CBE" w:rsidRDefault="00CB3CBE" w:rsidP="00CB3CBE">
      <w:pPr>
        <w:pStyle w:val="ListParagraph"/>
        <w:numPr>
          <w:ilvl w:val="0"/>
          <w:numId w:val="2"/>
        </w:numPr>
        <w:spacing w:after="0"/>
        <w:rPr>
          <w:rFonts w:asciiTheme="majorHAnsi" w:hAnsiTheme="majorHAnsi"/>
          <w:sz w:val="24"/>
          <w:szCs w:val="24"/>
        </w:rPr>
      </w:pPr>
      <w:r>
        <w:rPr>
          <w:rFonts w:asciiTheme="majorHAnsi" w:hAnsiTheme="majorHAnsi"/>
          <w:sz w:val="24"/>
          <w:szCs w:val="24"/>
        </w:rPr>
        <w:t>You will treat me, your classmates, and yourself with respect at all times.</w:t>
      </w:r>
    </w:p>
    <w:p w:rsidR="00CB3CBE" w:rsidRDefault="00CB3CBE" w:rsidP="00CB3CBE">
      <w:pPr>
        <w:pStyle w:val="ListParagraph"/>
        <w:numPr>
          <w:ilvl w:val="0"/>
          <w:numId w:val="2"/>
        </w:numPr>
        <w:spacing w:after="0"/>
        <w:rPr>
          <w:rFonts w:asciiTheme="majorHAnsi" w:hAnsiTheme="majorHAnsi"/>
          <w:sz w:val="24"/>
          <w:szCs w:val="24"/>
        </w:rPr>
      </w:pPr>
      <w:r>
        <w:rPr>
          <w:rFonts w:asciiTheme="majorHAnsi" w:hAnsiTheme="majorHAnsi"/>
          <w:sz w:val="24"/>
          <w:szCs w:val="24"/>
        </w:rPr>
        <w:t>Pay attention.  If you have any questions, please me.</w:t>
      </w:r>
    </w:p>
    <w:p w:rsidR="0039632E" w:rsidRDefault="0039632E" w:rsidP="00CB3CBE">
      <w:pPr>
        <w:pStyle w:val="ListParagraph"/>
        <w:numPr>
          <w:ilvl w:val="0"/>
          <w:numId w:val="2"/>
        </w:numPr>
        <w:spacing w:after="0"/>
        <w:rPr>
          <w:rFonts w:asciiTheme="majorHAnsi" w:hAnsiTheme="majorHAnsi"/>
          <w:sz w:val="24"/>
          <w:szCs w:val="24"/>
        </w:rPr>
      </w:pPr>
      <w:r>
        <w:rPr>
          <w:rFonts w:asciiTheme="majorHAnsi" w:hAnsiTheme="majorHAnsi"/>
          <w:sz w:val="24"/>
          <w:szCs w:val="24"/>
        </w:rPr>
        <w:t>Have courage and be kind.</w:t>
      </w:r>
    </w:p>
    <w:p w:rsidR="00247E48" w:rsidRDefault="00247E48" w:rsidP="00247E48">
      <w:pPr>
        <w:spacing w:after="0"/>
        <w:rPr>
          <w:rFonts w:asciiTheme="majorHAnsi" w:hAnsiTheme="majorHAnsi"/>
          <w:sz w:val="24"/>
          <w:szCs w:val="24"/>
        </w:rPr>
      </w:pPr>
    </w:p>
    <w:p w:rsidR="00247E48" w:rsidRPr="00247E48" w:rsidRDefault="00247E48" w:rsidP="00247E48">
      <w:pPr>
        <w:spacing w:after="0"/>
        <w:rPr>
          <w:rFonts w:asciiTheme="majorHAnsi" w:hAnsiTheme="majorHAnsi"/>
          <w:b/>
          <w:sz w:val="24"/>
          <w:szCs w:val="24"/>
          <w:u w:val="single"/>
        </w:rPr>
      </w:pPr>
      <w:r w:rsidRPr="00247E48">
        <w:rPr>
          <w:rFonts w:asciiTheme="majorHAnsi" w:hAnsiTheme="majorHAnsi"/>
          <w:b/>
          <w:sz w:val="24"/>
          <w:szCs w:val="24"/>
          <w:u w:val="single"/>
        </w:rPr>
        <w:t>Classroom Expectations</w:t>
      </w:r>
      <w:r w:rsidR="0039632E">
        <w:rPr>
          <w:rFonts w:asciiTheme="majorHAnsi" w:hAnsiTheme="majorHAnsi"/>
          <w:b/>
          <w:sz w:val="24"/>
          <w:szCs w:val="24"/>
          <w:u w:val="single"/>
        </w:rPr>
        <w:t xml:space="preserve"> (Including everything stated above)</w:t>
      </w:r>
      <w:r w:rsidRPr="00247E48">
        <w:rPr>
          <w:rFonts w:asciiTheme="majorHAnsi" w:hAnsiTheme="majorHAnsi"/>
          <w:b/>
          <w:sz w:val="24"/>
          <w:szCs w:val="24"/>
          <w:u w:val="single"/>
        </w:rPr>
        <w:t>:</w:t>
      </w:r>
    </w:p>
    <w:p w:rsidR="00CB3CBE" w:rsidRDefault="00CB3CBE" w:rsidP="00CB3CBE">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As soon as you are seated, be prepared </w:t>
      </w:r>
      <w:r w:rsidR="00247E48">
        <w:rPr>
          <w:rFonts w:asciiTheme="majorHAnsi" w:hAnsiTheme="majorHAnsi"/>
          <w:sz w:val="24"/>
          <w:szCs w:val="24"/>
        </w:rPr>
        <w:t>to work.</w:t>
      </w:r>
    </w:p>
    <w:p w:rsidR="00CB3CBE" w:rsidRDefault="00247E48" w:rsidP="00CB3CBE">
      <w:pPr>
        <w:pStyle w:val="ListParagraph"/>
        <w:numPr>
          <w:ilvl w:val="0"/>
          <w:numId w:val="2"/>
        </w:numPr>
        <w:spacing w:after="0"/>
        <w:rPr>
          <w:rFonts w:asciiTheme="majorHAnsi" w:hAnsiTheme="majorHAnsi"/>
          <w:sz w:val="24"/>
          <w:szCs w:val="24"/>
        </w:rPr>
      </w:pPr>
      <w:r>
        <w:rPr>
          <w:rFonts w:asciiTheme="majorHAnsi" w:hAnsiTheme="majorHAnsi"/>
          <w:sz w:val="24"/>
          <w:szCs w:val="24"/>
        </w:rPr>
        <w:t>You will not speak out of turn, or interrupt me when I am speaking.</w:t>
      </w:r>
    </w:p>
    <w:p w:rsidR="00247E48" w:rsidRDefault="00247E48" w:rsidP="00CB3CBE">
      <w:pPr>
        <w:pStyle w:val="ListParagraph"/>
        <w:numPr>
          <w:ilvl w:val="0"/>
          <w:numId w:val="2"/>
        </w:numPr>
        <w:spacing w:after="0"/>
        <w:rPr>
          <w:rFonts w:asciiTheme="majorHAnsi" w:hAnsiTheme="majorHAnsi"/>
          <w:sz w:val="24"/>
          <w:szCs w:val="24"/>
        </w:rPr>
      </w:pPr>
      <w:r>
        <w:rPr>
          <w:rFonts w:asciiTheme="majorHAnsi" w:hAnsiTheme="majorHAnsi"/>
          <w:sz w:val="24"/>
          <w:szCs w:val="24"/>
        </w:rPr>
        <w:t>You will not be a distraction to the learning of others.</w:t>
      </w:r>
    </w:p>
    <w:p w:rsidR="0039632E" w:rsidRDefault="0039632E" w:rsidP="00CB3CBE">
      <w:pPr>
        <w:pStyle w:val="ListParagraph"/>
        <w:numPr>
          <w:ilvl w:val="0"/>
          <w:numId w:val="2"/>
        </w:numPr>
        <w:spacing w:after="0"/>
        <w:rPr>
          <w:rFonts w:asciiTheme="majorHAnsi" w:hAnsiTheme="majorHAnsi"/>
          <w:sz w:val="24"/>
          <w:szCs w:val="24"/>
        </w:rPr>
      </w:pPr>
      <w:r>
        <w:rPr>
          <w:rFonts w:asciiTheme="majorHAnsi" w:hAnsiTheme="majorHAnsi"/>
          <w:sz w:val="24"/>
          <w:szCs w:val="24"/>
        </w:rPr>
        <w:t>Raise your hand if you want to speak.</w:t>
      </w:r>
    </w:p>
    <w:p w:rsidR="0039632E" w:rsidRDefault="0039632E" w:rsidP="00CB3CBE">
      <w:pPr>
        <w:pStyle w:val="ListParagraph"/>
        <w:numPr>
          <w:ilvl w:val="0"/>
          <w:numId w:val="2"/>
        </w:numPr>
        <w:spacing w:after="0"/>
        <w:rPr>
          <w:rFonts w:asciiTheme="majorHAnsi" w:hAnsiTheme="majorHAnsi"/>
          <w:sz w:val="24"/>
          <w:szCs w:val="24"/>
        </w:rPr>
      </w:pPr>
      <w:r>
        <w:rPr>
          <w:rFonts w:asciiTheme="majorHAnsi" w:hAnsiTheme="majorHAnsi"/>
          <w:sz w:val="24"/>
          <w:szCs w:val="24"/>
        </w:rPr>
        <w:t>Clean up after yourself.  If you see trash on floor, please pick it up and throw it away.</w:t>
      </w:r>
    </w:p>
    <w:p w:rsidR="0039632E" w:rsidRDefault="0039632E" w:rsidP="00CB3CBE">
      <w:pPr>
        <w:pStyle w:val="ListParagraph"/>
        <w:numPr>
          <w:ilvl w:val="0"/>
          <w:numId w:val="2"/>
        </w:numPr>
        <w:spacing w:after="0"/>
        <w:rPr>
          <w:rFonts w:asciiTheme="majorHAnsi" w:hAnsiTheme="majorHAnsi"/>
          <w:sz w:val="24"/>
          <w:szCs w:val="24"/>
        </w:rPr>
      </w:pPr>
      <w:r>
        <w:rPr>
          <w:rFonts w:asciiTheme="majorHAnsi" w:hAnsiTheme="majorHAnsi"/>
          <w:sz w:val="24"/>
          <w:szCs w:val="24"/>
        </w:rPr>
        <w:t>Be ready to learn something new every day.</w:t>
      </w:r>
    </w:p>
    <w:p w:rsidR="00D55418" w:rsidRDefault="00D55418" w:rsidP="00D55418">
      <w:pPr>
        <w:spacing w:after="0"/>
        <w:rPr>
          <w:rFonts w:asciiTheme="majorHAnsi" w:hAnsiTheme="majorHAnsi"/>
          <w:sz w:val="24"/>
          <w:szCs w:val="24"/>
        </w:rPr>
      </w:pPr>
    </w:p>
    <w:p w:rsidR="00D55418" w:rsidRPr="00A37F24" w:rsidRDefault="00D55418" w:rsidP="00D55418">
      <w:pPr>
        <w:spacing w:after="0"/>
        <w:rPr>
          <w:rFonts w:asciiTheme="majorHAnsi" w:hAnsiTheme="majorHAnsi"/>
          <w:b/>
          <w:sz w:val="24"/>
          <w:szCs w:val="24"/>
          <w:u w:val="single"/>
        </w:rPr>
      </w:pPr>
      <w:r w:rsidRPr="00A37F24">
        <w:rPr>
          <w:rFonts w:asciiTheme="majorHAnsi" w:hAnsiTheme="majorHAnsi"/>
          <w:b/>
          <w:sz w:val="24"/>
          <w:szCs w:val="24"/>
          <w:u w:val="single"/>
        </w:rPr>
        <w:t>Standards Based Grading:</w:t>
      </w:r>
    </w:p>
    <w:p w:rsidR="009B74DB" w:rsidRDefault="00A37F24" w:rsidP="00A37F24">
      <w:pPr>
        <w:rPr>
          <w:rFonts w:asciiTheme="majorHAnsi" w:hAnsiTheme="majorHAnsi"/>
          <w:sz w:val="24"/>
          <w:szCs w:val="24"/>
        </w:rPr>
      </w:pPr>
      <w:r>
        <w:rPr>
          <w:rFonts w:asciiTheme="majorHAnsi" w:hAnsiTheme="majorHAnsi"/>
          <w:sz w:val="24"/>
          <w:szCs w:val="24"/>
        </w:rPr>
        <w:t xml:space="preserve">As you may already know, TCDS has been transitioning to a standards based grading model to assess student learning and comprehension of subject material.  In order to help students and parents understand this new system, I will still be assigning traditional grades to course work, which includes homework, classwork, projects, essays, and tests.  The power standards on the following page were created broadly so that these power standards could be applied to all grade levels of Middle School Science at TCDS. </w:t>
      </w:r>
    </w:p>
    <w:p w:rsidR="009B74DB" w:rsidRDefault="00A37F24" w:rsidP="00A37F24">
      <w:pPr>
        <w:rPr>
          <w:rFonts w:asciiTheme="majorHAnsi" w:hAnsiTheme="majorHAnsi"/>
          <w:sz w:val="24"/>
          <w:szCs w:val="24"/>
        </w:rPr>
      </w:pPr>
      <w:r>
        <w:rPr>
          <w:rFonts w:asciiTheme="majorHAnsi" w:hAnsiTheme="majorHAnsi"/>
          <w:sz w:val="24"/>
          <w:szCs w:val="24"/>
        </w:rPr>
        <w:t xml:space="preserve"> </w:t>
      </w:r>
      <w:r w:rsidR="009B74DB">
        <w:rPr>
          <w:rFonts w:asciiTheme="majorHAnsi" w:hAnsiTheme="majorHAnsi"/>
          <w:sz w:val="24"/>
          <w:szCs w:val="24"/>
        </w:rPr>
        <w:t>I will keep these power standards posted on my website for your viewing pleasure.  Please let me know if you have any questions.</w:t>
      </w:r>
    </w:p>
    <w:p w:rsidR="009B74DB" w:rsidRDefault="009B74DB" w:rsidP="009B74DB">
      <w:pPr>
        <w:spacing w:after="0"/>
        <w:rPr>
          <w:rFonts w:asciiTheme="majorHAnsi" w:hAnsiTheme="majorHAnsi"/>
          <w:sz w:val="24"/>
          <w:szCs w:val="24"/>
        </w:rPr>
      </w:pPr>
      <w:r>
        <w:rPr>
          <w:rFonts w:asciiTheme="majorHAnsi" w:hAnsiTheme="majorHAnsi"/>
          <w:sz w:val="24"/>
          <w:szCs w:val="24"/>
        </w:rPr>
        <w:lastRenderedPageBreak/>
        <w:t>As a means of understanding what these terms mean, please use the following traditional grading break down:</w:t>
      </w:r>
    </w:p>
    <w:p w:rsidR="009B74DB" w:rsidRDefault="009B74DB" w:rsidP="009B74DB">
      <w:pPr>
        <w:spacing w:after="0"/>
        <w:rPr>
          <w:rFonts w:asciiTheme="majorHAnsi" w:hAnsiTheme="majorHAnsi"/>
          <w:sz w:val="24"/>
          <w:szCs w:val="24"/>
        </w:rPr>
      </w:pPr>
      <w:r>
        <w:rPr>
          <w:rFonts w:asciiTheme="majorHAnsi" w:hAnsiTheme="majorHAnsi"/>
          <w:sz w:val="24"/>
          <w:szCs w:val="24"/>
        </w:rPr>
        <w:t>100%-95% = Highly Proficient</w:t>
      </w:r>
    </w:p>
    <w:p w:rsidR="00F455E4" w:rsidRDefault="009B74DB" w:rsidP="00F455E4">
      <w:pPr>
        <w:spacing w:after="0"/>
        <w:rPr>
          <w:rFonts w:asciiTheme="majorHAnsi" w:hAnsiTheme="majorHAnsi"/>
          <w:sz w:val="24"/>
          <w:szCs w:val="24"/>
        </w:rPr>
      </w:pPr>
      <w:r>
        <w:rPr>
          <w:rFonts w:asciiTheme="majorHAnsi" w:hAnsiTheme="majorHAnsi"/>
          <w:sz w:val="24"/>
          <w:szCs w:val="24"/>
        </w:rPr>
        <w:t>94%-75% = Proficient</w:t>
      </w:r>
    </w:p>
    <w:p w:rsidR="00F455E4" w:rsidRDefault="009B74DB" w:rsidP="00F455E4">
      <w:pPr>
        <w:spacing w:after="0"/>
        <w:rPr>
          <w:rFonts w:asciiTheme="majorHAnsi" w:hAnsiTheme="majorHAnsi"/>
          <w:sz w:val="24"/>
          <w:szCs w:val="24"/>
        </w:rPr>
      </w:pPr>
      <w:r>
        <w:rPr>
          <w:rFonts w:asciiTheme="majorHAnsi" w:hAnsiTheme="majorHAnsi"/>
          <w:sz w:val="24"/>
          <w:szCs w:val="24"/>
        </w:rPr>
        <w:t>74%-60% =Partially Proficient</w:t>
      </w:r>
    </w:p>
    <w:p w:rsidR="00F455E4" w:rsidRPr="00A37F24" w:rsidRDefault="00F455E4" w:rsidP="00F455E4">
      <w:pPr>
        <w:spacing w:after="0"/>
        <w:rPr>
          <w:rFonts w:asciiTheme="majorHAnsi" w:hAnsiTheme="majorHAnsi"/>
          <w:sz w:val="24"/>
          <w:szCs w:val="24"/>
        </w:rPr>
      </w:pPr>
      <w:r>
        <w:rPr>
          <w:rFonts w:asciiTheme="majorHAnsi" w:hAnsiTheme="majorHAnsi"/>
          <w:sz w:val="24"/>
          <w:szCs w:val="24"/>
        </w:rPr>
        <w:t>59% and below = Minimally Proficient</w:t>
      </w:r>
    </w:p>
    <w:tbl>
      <w:tblPr>
        <w:tblW w:w="9120" w:type="dxa"/>
        <w:tblInd w:w="93" w:type="dxa"/>
        <w:tblLook w:val="04A0" w:firstRow="1" w:lastRow="0" w:firstColumn="1" w:lastColumn="0" w:noHBand="0" w:noVBand="1"/>
      </w:tblPr>
      <w:tblGrid>
        <w:gridCol w:w="1860"/>
        <w:gridCol w:w="7260"/>
      </w:tblGrid>
      <w:tr w:rsidR="009B74DB" w:rsidRPr="009B74DB" w:rsidTr="00F455E4">
        <w:trPr>
          <w:trHeight w:val="285"/>
        </w:trPr>
        <w:tc>
          <w:tcPr>
            <w:tcW w:w="9120" w:type="dxa"/>
            <w:gridSpan w:val="2"/>
            <w:tcBorders>
              <w:top w:val="nil"/>
              <w:left w:val="nil"/>
              <w:bottom w:val="nil"/>
              <w:right w:val="nil"/>
            </w:tcBorders>
            <w:shd w:val="clear" w:color="auto" w:fill="auto"/>
            <w:noWrap/>
            <w:vAlign w:val="bottom"/>
          </w:tcPr>
          <w:p w:rsidR="009B74DB" w:rsidRPr="009B74DB" w:rsidRDefault="009B74DB" w:rsidP="009B74DB">
            <w:pPr>
              <w:spacing w:after="0" w:line="240" w:lineRule="auto"/>
              <w:rPr>
                <w:rFonts w:ascii="Cambria" w:eastAsia="Times New Roman" w:hAnsi="Cambria" w:cs="Calibri"/>
                <w:color w:val="000000"/>
                <w:sz w:val="20"/>
                <w:szCs w:val="20"/>
              </w:rPr>
            </w:pPr>
          </w:p>
        </w:tc>
      </w:tr>
      <w:tr w:rsidR="009B74DB" w:rsidRPr="009B74DB" w:rsidTr="009B74DB">
        <w:trPr>
          <w:trHeight w:val="285"/>
        </w:trPr>
        <w:tc>
          <w:tcPr>
            <w:tcW w:w="1860" w:type="dxa"/>
            <w:tcBorders>
              <w:top w:val="nil"/>
              <w:left w:val="nil"/>
              <w:bottom w:val="nil"/>
              <w:right w:val="nil"/>
            </w:tcBorders>
            <w:shd w:val="clear" w:color="auto" w:fill="auto"/>
            <w:noWrap/>
            <w:vAlign w:val="bottom"/>
            <w:hideMark/>
          </w:tcPr>
          <w:p w:rsidR="009B74DB" w:rsidRPr="009B74DB" w:rsidRDefault="009B74DB" w:rsidP="009B74DB">
            <w:pPr>
              <w:spacing w:after="0" w:line="240" w:lineRule="auto"/>
              <w:jc w:val="center"/>
              <w:rPr>
                <w:rFonts w:ascii="Cambria" w:eastAsia="Times New Roman" w:hAnsi="Cambria" w:cs="Calibri"/>
                <w:color w:val="000000"/>
                <w:sz w:val="20"/>
                <w:szCs w:val="20"/>
              </w:rPr>
            </w:pPr>
          </w:p>
        </w:tc>
        <w:tc>
          <w:tcPr>
            <w:tcW w:w="7260" w:type="dxa"/>
            <w:tcBorders>
              <w:top w:val="nil"/>
              <w:left w:val="nil"/>
              <w:bottom w:val="nil"/>
              <w:right w:val="nil"/>
            </w:tcBorders>
            <w:shd w:val="clear" w:color="auto" w:fill="auto"/>
            <w:noWrap/>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p>
        </w:tc>
      </w:tr>
      <w:tr w:rsidR="009B74DB" w:rsidRPr="009B74DB" w:rsidTr="009B74DB">
        <w:trPr>
          <w:trHeight w:val="102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b/>
                <w:bCs/>
                <w:color w:val="000000"/>
                <w:sz w:val="20"/>
                <w:szCs w:val="20"/>
              </w:rPr>
            </w:pPr>
            <w:r w:rsidRPr="009B74DB">
              <w:rPr>
                <w:rFonts w:ascii="Cambria" w:eastAsia="Times New Roman" w:hAnsi="Cambria" w:cs="Calibri"/>
                <w:b/>
                <w:bCs/>
                <w:color w:val="000000"/>
                <w:sz w:val="20"/>
                <w:szCs w:val="20"/>
              </w:rPr>
              <w:t>Inquiry and Engineering Processes</w:t>
            </w:r>
          </w:p>
        </w:tc>
        <w:tc>
          <w:tcPr>
            <w:tcW w:w="7260" w:type="dxa"/>
            <w:tcBorders>
              <w:top w:val="single" w:sz="4" w:space="0" w:color="auto"/>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b/>
                <w:bCs/>
                <w:color w:val="000000"/>
                <w:sz w:val="20"/>
                <w:szCs w:val="20"/>
              </w:rPr>
            </w:pPr>
            <w:r w:rsidRPr="009B74DB">
              <w:rPr>
                <w:rFonts w:ascii="Cambria" w:eastAsia="Times New Roman" w:hAnsi="Cambria" w:cs="Calibri"/>
                <w:b/>
                <w:bCs/>
                <w:color w:val="000000"/>
                <w:sz w:val="20"/>
                <w:szCs w:val="20"/>
              </w:rPr>
              <w:t>Differentiate between</w:t>
            </w:r>
            <w:r w:rsidR="00F455E4">
              <w:rPr>
                <w:rFonts w:ascii="Cambria" w:eastAsia="Times New Roman" w:hAnsi="Cambria" w:cs="Calibri"/>
                <w:b/>
                <w:bCs/>
                <w:color w:val="000000"/>
                <w:sz w:val="20"/>
                <w:szCs w:val="20"/>
              </w:rPr>
              <w:t xml:space="preserve"> </w:t>
            </w:r>
            <w:r w:rsidRPr="009B74DB">
              <w:rPr>
                <w:rFonts w:ascii="Cambria" w:eastAsia="Times New Roman" w:hAnsi="Cambria" w:cs="Calibri"/>
                <w:b/>
                <w:bCs/>
                <w:color w:val="000000"/>
                <w:sz w:val="20"/>
                <w:szCs w:val="20"/>
              </w:rPr>
              <w:t xml:space="preserve">a question, a hypothesis, and prediction, </w:t>
            </w:r>
            <w:proofErr w:type="gramStart"/>
            <w:r w:rsidRPr="009B74DB">
              <w:rPr>
                <w:rFonts w:ascii="Cambria" w:eastAsia="Times New Roman" w:hAnsi="Cambria" w:cs="Calibri"/>
                <w:b/>
                <w:bCs/>
                <w:color w:val="000000"/>
                <w:sz w:val="20"/>
                <w:szCs w:val="20"/>
              </w:rPr>
              <w:t>then</w:t>
            </w:r>
            <w:proofErr w:type="gramEnd"/>
            <w:r w:rsidRPr="009B74DB">
              <w:rPr>
                <w:rFonts w:ascii="Cambria" w:eastAsia="Times New Roman" w:hAnsi="Cambria" w:cs="Calibri"/>
                <w:b/>
                <w:bCs/>
                <w:color w:val="000000"/>
                <w:sz w:val="20"/>
                <w:szCs w:val="20"/>
              </w:rPr>
              <w:t xml:space="preserve"> research information leading to the development of a controlled experiment.  Use proper tools and equipment, as well as accurately recording data and effectively communicate results.</w:t>
            </w:r>
          </w:p>
        </w:tc>
      </w:tr>
      <w:tr w:rsidR="009B74DB" w:rsidRPr="009B74DB" w:rsidTr="009B74DB">
        <w:trPr>
          <w:trHeight w:val="102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 xml:space="preserve">Highly Proficient </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9B74DB" w:rsidP="00F455E4">
            <w:pPr>
              <w:spacing w:after="0" w:line="240" w:lineRule="auto"/>
              <w:rPr>
                <w:rFonts w:ascii="Cambria" w:eastAsia="Times New Roman" w:hAnsi="Cambria" w:cs="Calibri"/>
                <w:color w:val="000000"/>
                <w:sz w:val="20"/>
                <w:szCs w:val="20"/>
              </w:rPr>
            </w:pPr>
            <w:r w:rsidRPr="009B74DB">
              <w:rPr>
                <w:rFonts w:ascii="Cambria" w:eastAsia="Times New Roman" w:hAnsi="Cambria" w:cs="Calibri"/>
                <w:color w:val="000000"/>
                <w:sz w:val="20"/>
                <w:szCs w:val="20"/>
              </w:rPr>
              <w:t>Effectively applied appropriate tools and technol</w:t>
            </w:r>
            <w:r w:rsidR="00D039C0">
              <w:rPr>
                <w:rFonts w:ascii="Cambria" w:eastAsia="Times New Roman" w:hAnsi="Cambria" w:cs="Calibri"/>
                <w:color w:val="000000"/>
                <w:sz w:val="20"/>
                <w:szCs w:val="20"/>
              </w:rPr>
              <w:t>ogies to gather and demonstrate</w:t>
            </w:r>
            <w:r w:rsidRPr="009B74DB">
              <w:rPr>
                <w:rFonts w:ascii="Cambria" w:eastAsia="Times New Roman" w:hAnsi="Cambria" w:cs="Calibri"/>
                <w:color w:val="000000"/>
                <w:sz w:val="20"/>
                <w:szCs w:val="20"/>
              </w:rPr>
              <w:t xml:space="preserve"> higher level analyzation of data; Framed or used questions; Clearly presented data; Evidence of understanding displayed th</w:t>
            </w:r>
            <w:r w:rsidR="00F455E4">
              <w:rPr>
                <w:rFonts w:ascii="Cambria" w:eastAsia="Times New Roman" w:hAnsi="Cambria" w:cs="Calibri"/>
                <w:color w:val="000000"/>
                <w:sz w:val="20"/>
                <w:szCs w:val="20"/>
              </w:rPr>
              <w:t>rou</w:t>
            </w:r>
            <w:r w:rsidRPr="009B74DB">
              <w:rPr>
                <w:rFonts w:ascii="Cambria" w:eastAsia="Times New Roman" w:hAnsi="Cambria" w:cs="Calibri"/>
                <w:color w:val="000000"/>
                <w:sz w:val="20"/>
                <w:szCs w:val="20"/>
              </w:rPr>
              <w:t>gh practice, observable characteristics, and properties of objects, organisms, and/or materials used.</w:t>
            </w:r>
          </w:p>
        </w:tc>
      </w:tr>
      <w:tr w:rsidR="009B74DB" w:rsidRPr="009B74DB" w:rsidTr="009B74DB">
        <w:trPr>
          <w:trHeight w:val="127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Proficient</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r w:rsidRPr="009B74DB">
              <w:rPr>
                <w:rFonts w:ascii="Cambria" w:eastAsia="Times New Roman" w:hAnsi="Cambria" w:cs="Calibri"/>
                <w:color w:val="000000"/>
                <w:sz w:val="20"/>
                <w:szCs w:val="20"/>
              </w:rPr>
              <w:t xml:space="preserve">Accurately and proficiently used all appropriate tools and technologies to gather and analyze data; Employed refined and complex </w:t>
            </w:r>
            <w:proofErr w:type="gramStart"/>
            <w:r w:rsidRPr="009B74DB">
              <w:rPr>
                <w:rFonts w:ascii="Cambria" w:eastAsia="Times New Roman" w:hAnsi="Cambria" w:cs="Calibri"/>
                <w:color w:val="000000"/>
                <w:sz w:val="20"/>
                <w:szCs w:val="20"/>
              </w:rPr>
              <w:t>reasoning ,</w:t>
            </w:r>
            <w:proofErr w:type="gramEnd"/>
            <w:r w:rsidRPr="009B74DB">
              <w:rPr>
                <w:rFonts w:ascii="Cambria" w:eastAsia="Times New Roman" w:hAnsi="Cambria" w:cs="Calibri"/>
                <w:color w:val="000000"/>
                <w:sz w:val="20"/>
                <w:szCs w:val="20"/>
              </w:rPr>
              <w:t xml:space="preserve"> demonstrated understanding of cause and effect; Provided clear, effective explanation detailing ho</w:t>
            </w:r>
            <w:r w:rsidR="00F455E4">
              <w:rPr>
                <w:rFonts w:ascii="Cambria" w:eastAsia="Times New Roman" w:hAnsi="Cambria" w:cs="Calibri"/>
                <w:color w:val="000000"/>
                <w:sz w:val="20"/>
                <w:szCs w:val="20"/>
              </w:rPr>
              <w:t>w task was carried out; Precise</w:t>
            </w:r>
            <w:r w:rsidRPr="009B74DB">
              <w:rPr>
                <w:rFonts w:ascii="Cambria" w:eastAsia="Times New Roman" w:hAnsi="Cambria" w:cs="Calibri"/>
                <w:color w:val="000000"/>
                <w:sz w:val="20"/>
                <w:szCs w:val="20"/>
              </w:rPr>
              <w:t>ly and appropriately used scientific terminology; Revised prior misconceptions when appropriate.</w:t>
            </w:r>
          </w:p>
        </w:tc>
      </w:tr>
      <w:tr w:rsidR="009B74DB" w:rsidRPr="009B74DB" w:rsidTr="009B74DB">
        <w:trPr>
          <w:trHeight w:val="127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Partially Proficient</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r w:rsidRPr="009B74DB">
              <w:rPr>
                <w:rFonts w:ascii="Cambria" w:eastAsia="Times New Roman" w:hAnsi="Cambria" w:cs="Calibri"/>
                <w:color w:val="000000"/>
                <w:sz w:val="20"/>
                <w:szCs w:val="20"/>
              </w:rPr>
              <w:t>Attempted to use appropriate scientific tools and technologies to gather data, but information was inaccurate; Used a strategy that was somewhat useful leading to partial completion of the task; an incomplete explanation or explanation not clearly presented; Some evidence of understanding of observable characteristics and properties of objects, organisms, and or materials used.</w:t>
            </w:r>
          </w:p>
        </w:tc>
      </w:tr>
      <w:tr w:rsidR="009B74DB" w:rsidRPr="009B74DB" w:rsidTr="009B74DB">
        <w:trPr>
          <w:trHeight w:val="102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Minimally Proficient</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r w:rsidRPr="009B74DB">
              <w:rPr>
                <w:rFonts w:ascii="Cambria" w:eastAsia="Times New Roman" w:hAnsi="Cambria" w:cs="Calibri"/>
                <w:color w:val="000000"/>
                <w:sz w:val="20"/>
                <w:szCs w:val="20"/>
              </w:rPr>
              <w:t>Did not use appropriate scientific tools or technologies to gather data; No evidence of strategy or procedure; No explanation, or the explanation could not be understood; No conclusion stated; No evidence of understanding observable characteristics and properties of objects, organisms, and or materials used.</w:t>
            </w:r>
          </w:p>
        </w:tc>
      </w:tr>
      <w:tr w:rsidR="009B74DB" w:rsidRPr="009B74DB" w:rsidTr="009B74DB">
        <w:trPr>
          <w:trHeight w:val="285"/>
        </w:trPr>
        <w:tc>
          <w:tcPr>
            <w:tcW w:w="1860" w:type="dxa"/>
            <w:tcBorders>
              <w:top w:val="nil"/>
              <w:left w:val="nil"/>
              <w:bottom w:val="nil"/>
              <w:right w:val="nil"/>
            </w:tcBorders>
            <w:shd w:val="clear" w:color="auto" w:fill="auto"/>
            <w:vAlign w:val="bottom"/>
            <w:hideMark/>
          </w:tcPr>
          <w:p w:rsidR="009B74DB" w:rsidRPr="009B74DB" w:rsidRDefault="009B74DB" w:rsidP="009B74DB">
            <w:pPr>
              <w:spacing w:after="0" w:line="240" w:lineRule="auto"/>
              <w:jc w:val="center"/>
              <w:rPr>
                <w:rFonts w:ascii="Cambria" w:eastAsia="Times New Roman" w:hAnsi="Cambria" w:cs="Calibri"/>
                <w:color w:val="000000"/>
                <w:sz w:val="20"/>
                <w:szCs w:val="20"/>
              </w:rPr>
            </w:pPr>
          </w:p>
        </w:tc>
        <w:tc>
          <w:tcPr>
            <w:tcW w:w="7260" w:type="dxa"/>
            <w:tcBorders>
              <w:top w:val="nil"/>
              <w:left w:val="nil"/>
              <w:bottom w:val="nil"/>
              <w:right w:val="nil"/>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p>
        </w:tc>
      </w:tr>
      <w:tr w:rsidR="009B74DB" w:rsidRPr="009B74DB" w:rsidTr="009B74DB">
        <w:trPr>
          <w:trHeight w:val="765"/>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b/>
                <w:bCs/>
                <w:color w:val="000000"/>
                <w:sz w:val="20"/>
                <w:szCs w:val="20"/>
              </w:rPr>
            </w:pPr>
            <w:r w:rsidRPr="009B74DB">
              <w:rPr>
                <w:rFonts w:ascii="Cambria" w:eastAsia="Times New Roman" w:hAnsi="Cambria" w:cs="Calibri"/>
                <w:b/>
                <w:bCs/>
                <w:color w:val="000000"/>
                <w:sz w:val="20"/>
                <w:szCs w:val="20"/>
              </w:rPr>
              <w:t>History and Nature of Science</w:t>
            </w:r>
          </w:p>
        </w:tc>
        <w:tc>
          <w:tcPr>
            <w:tcW w:w="7260" w:type="dxa"/>
            <w:tcBorders>
              <w:top w:val="single" w:sz="4" w:space="0" w:color="auto"/>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b/>
                <w:bCs/>
                <w:color w:val="000000"/>
                <w:sz w:val="20"/>
                <w:szCs w:val="20"/>
              </w:rPr>
            </w:pPr>
            <w:r w:rsidRPr="009B74DB">
              <w:rPr>
                <w:rFonts w:ascii="Cambria" w:eastAsia="Times New Roman" w:hAnsi="Cambria" w:cs="Calibri"/>
                <w:b/>
                <w:bCs/>
                <w:color w:val="000000"/>
                <w:sz w:val="20"/>
                <w:szCs w:val="20"/>
              </w:rPr>
              <w:t>Identify individual, cultural, and technological contributions to scientific knowledge, and understand how science is a process for generating knowledge and scientific innovations.</w:t>
            </w:r>
          </w:p>
        </w:tc>
      </w:tr>
      <w:tr w:rsidR="009B74DB" w:rsidRPr="009B74DB" w:rsidTr="009B74DB">
        <w:trPr>
          <w:trHeight w:val="102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 xml:space="preserve">Highly Proficient </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r w:rsidRPr="009B74DB">
              <w:rPr>
                <w:rFonts w:ascii="Cambria" w:eastAsia="Times New Roman" w:hAnsi="Cambria" w:cs="Calibri"/>
                <w:color w:val="000000"/>
                <w:sz w:val="20"/>
                <w:szCs w:val="20"/>
              </w:rPr>
              <w:t>Effectively applied research and demonstrated evidence of complete understanding of scientific contributions made by human e</w:t>
            </w:r>
            <w:r w:rsidR="00F455E4">
              <w:rPr>
                <w:rFonts w:ascii="Cambria" w:eastAsia="Times New Roman" w:hAnsi="Cambria" w:cs="Calibri"/>
                <w:color w:val="000000"/>
                <w:sz w:val="20"/>
                <w:szCs w:val="20"/>
              </w:rPr>
              <w:t>n</w:t>
            </w:r>
            <w:r w:rsidRPr="009B74DB">
              <w:rPr>
                <w:rFonts w:ascii="Cambria" w:eastAsia="Times New Roman" w:hAnsi="Cambria" w:cs="Calibri"/>
                <w:color w:val="000000"/>
                <w:sz w:val="20"/>
                <w:szCs w:val="20"/>
              </w:rPr>
              <w:t>deavor, past and present; Effectively communicated higher level research and data findings to others; Demonstrated desire to expand knowledge and diversity.</w:t>
            </w:r>
          </w:p>
        </w:tc>
      </w:tr>
      <w:tr w:rsidR="009B74DB" w:rsidRPr="009B74DB" w:rsidTr="009B74DB">
        <w:trPr>
          <w:trHeight w:val="76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Proficient</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F455E4" w:rsidP="009B74DB">
            <w:pPr>
              <w:spacing w:after="0" w:line="240" w:lineRule="auto"/>
              <w:rPr>
                <w:rFonts w:ascii="Cambria" w:eastAsia="Times New Roman" w:hAnsi="Cambria" w:cs="Calibri"/>
                <w:color w:val="000000"/>
                <w:sz w:val="20"/>
                <w:szCs w:val="20"/>
              </w:rPr>
            </w:pPr>
            <w:r>
              <w:rPr>
                <w:rFonts w:ascii="Cambria" w:eastAsia="Times New Roman" w:hAnsi="Cambria" w:cs="Calibri"/>
                <w:color w:val="000000"/>
                <w:sz w:val="20"/>
                <w:szCs w:val="20"/>
              </w:rPr>
              <w:t>Accu</w:t>
            </w:r>
            <w:r w:rsidR="009B74DB" w:rsidRPr="009B74DB">
              <w:rPr>
                <w:rFonts w:ascii="Cambria" w:eastAsia="Times New Roman" w:hAnsi="Cambria" w:cs="Calibri"/>
                <w:color w:val="000000"/>
                <w:sz w:val="20"/>
                <w:szCs w:val="20"/>
              </w:rPr>
              <w:t>rately and proficiently demonstrated evidence of understanding of scientific contributions made by human endeavor; Provided clear explanation of scientific contributions made by humans/cultures.</w:t>
            </w:r>
          </w:p>
        </w:tc>
      </w:tr>
      <w:tr w:rsidR="009B74DB" w:rsidRPr="009B74DB" w:rsidTr="009B74DB">
        <w:trPr>
          <w:trHeight w:val="76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Partially Proficient</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r w:rsidRPr="009B74DB">
              <w:rPr>
                <w:rFonts w:ascii="Cambria" w:eastAsia="Times New Roman" w:hAnsi="Cambria" w:cs="Calibri"/>
                <w:color w:val="000000"/>
                <w:sz w:val="20"/>
                <w:szCs w:val="20"/>
              </w:rPr>
              <w:t>Demonstrated only a cursory appreciation for scientific contributions made by humans/cultures; Unclear interpretation of research by others; Some inaccurate information or false information was researched.</w:t>
            </w:r>
          </w:p>
        </w:tc>
      </w:tr>
      <w:tr w:rsidR="009B74DB" w:rsidRPr="009B74DB" w:rsidTr="009B74DB">
        <w:trPr>
          <w:trHeight w:val="102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Minimally Proficient</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r w:rsidRPr="009B74DB">
              <w:rPr>
                <w:rFonts w:ascii="Cambria" w:eastAsia="Times New Roman" w:hAnsi="Cambria" w:cs="Calibri"/>
                <w:color w:val="000000"/>
                <w:sz w:val="20"/>
                <w:szCs w:val="20"/>
              </w:rPr>
              <w:t>Did not use appropriate scientific tools or technologies to gather data; No evidence of strategy or procedure; No explanation, or the explanation could not be understood; No conclusion stated; No evidence of understanding observable characteristics and properties of objects, organisms, and or materials used.</w:t>
            </w:r>
          </w:p>
        </w:tc>
      </w:tr>
      <w:tr w:rsidR="009B74DB" w:rsidRPr="009B74DB" w:rsidTr="009B74DB">
        <w:trPr>
          <w:trHeight w:val="285"/>
        </w:trPr>
        <w:tc>
          <w:tcPr>
            <w:tcW w:w="1860" w:type="dxa"/>
            <w:tcBorders>
              <w:top w:val="nil"/>
              <w:left w:val="nil"/>
              <w:bottom w:val="nil"/>
              <w:right w:val="nil"/>
            </w:tcBorders>
            <w:shd w:val="clear" w:color="auto" w:fill="auto"/>
            <w:vAlign w:val="bottom"/>
            <w:hideMark/>
          </w:tcPr>
          <w:p w:rsidR="009B74DB" w:rsidRPr="009B74DB" w:rsidRDefault="009B74DB" w:rsidP="009B74DB">
            <w:pPr>
              <w:spacing w:after="0" w:line="240" w:lineRule="auto"/>
              <w:jc w:val="center"/>
              <w:rPr>
                <w:rFonts w:ascii="Cambria" w:eastAsia="Times New Roman" w:hAnsi="Cambria" w:cs="Calibri"/>
                <w:color w:val="000000"/>
                <w:sz w:val="20"/>
                <w:szCs w:val="20"/>
              </w:rPr>
            </w:pPr>
          </w:p>
        </w:tc>
        <w:tc>
          <w:tcPr>
            <w:tcW w:w="7260" w:type="dxa"/>
            <w:tcBorders>
              <w:top w:val="nil"/>
              <w:left w:val="nil"/>
              <w:bottom w:val="nil"/>
              <w:right w:val="nil"/>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p>
        </w:tc>
      </w:tr>
      <w:tr w:rsidR="009B74DB" w:rsidRPr="009B74DB" w:rsidTr="009B74DB">
        <w:trPr>
          <w:trHeight w:val="765"/>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b/>
                <w:bCs/>
                <w:color w:val="000000"/>
                <w:sz w:val="20"/>
                <w:szCs w:val="20"/>
              </w:rPr>
            </w:pPr>
            <w:r w:rsidRPr="009B74DB">
              <w:rPr>
                <w:rFonts w:ascii="Cambria" w:eastAsia="Times New Roman" w:hAnsi="Cambria" w:cs="Calibri"/>
                <w:b/>
                <w:bCs/>
                <w:color w:val="000000"/>
                <w:sz w:val="20"/>
                <w:szCs w:val="20"/>
              </w:rPr>
              <w:t>Science in Personal and Social Perspectives</w:t>
            </w:r>
          </w:p>
        </w:tc>
        <w:tc>
          <w:tcPr>
            <w:tcW w:w="7260" w:type="dxa"/>
            <w:tcBorders>
              <w:top w:val="single" w:sz="4" w:space="0" w:color="auto"/>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b/>
                <w:bCs/>
                <w:color w:val="000000"/>
                <w:sz w:val="20"/>
                <w:szCs w:val="20"/>
              </w:rPr>
            </w:pPr>
            <w:r w:rsidRPr="009B74DB">
              <w:rPr>
                <w:rFonts w:ascii="Cambria" w:eastAsia="Times New Roman" w:hAnsi="Cambria" w:cs="Calibri"/>
                <w:b/>
                <w:bCs/>
                <w:color w:val="000000"/>
                <w:sz w:val="20"/>
                <w:szCs w:val="20"/>
              </w:rPr>
              <w:t>Describe the interactions between human populations, natural hazards, and the environment.  Develop viable solutions to a need or problem.</w:t>
            </w:r>
          </w:p>
        </w:tc>
      </w:tr>
      <w:tr w:rsidR="009B74DB" w:rsidRPr="009B74DB" w:rsidTr="009B74DB">
        <w:trPr>
          <w:trHeight w:val="51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 xml:space="preserve">Highly Proficient </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r w:rsidRPr="009B74DB">
              <w:rPr>
                <w:rFonts w:ascii="Cambria" w:eastAsia="Times New Roman" w:hAnsi="Cambria" w:cs="Calibri"/>
                <w:color w:val="000000"/>
                <w:sz w:val="20"/>
                <w:szCs w:val="20"/>
              </w:rPr>
              <w:t>Initiate active problem solving scenarios; Implement solutions devised for programs and maintain orderly schedules and practices.</w:t>
            </w:r>
          </w:p>
        </w:tc>
      </w:tr>
      <w:tr w:rsidR="009B74DB" w:rsidRPr="009B74DB" w:rsidTr="009B74DB">
        <w:trPr>
          <w:trHeight w:val="51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Proficient</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r w:rsidRPr="009B74DB">
              <w:rPr>
                <w:rFonts w:ascii="Cambria" w:eastAsia="Times New Roman" w:hAnsi="Cambria" w:cs="Calibri"/>
                <w:color w:val="000000"/>
                <w:sz w:val="20"/>
                <w:szCs w:val="20"/>
              </w:rPr>
              <w:t>Identify a need or problem and develop a solution for that need or problem; Demonstrated effort in organizing a plan for a solution.</w:t>
            </w:r>
          </w:p>
        </w:tc>
      </w:tr>
      <w:tr w:rsidR="009B74DB" w:rsidRPr="009B74DB" w:rsidTr="009B74DB">
        <w:trPr>
          <w:trHeight w:val="51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Partially Proficient</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r w:rsidRPr="009B74DB">
              <w:rPr>
                <w:rFonts w:ascii="Cambria" w:eastAsia="Times New Roman" w:hAnsi="Cambria" w:cs="Calibri"/>
                <w:color w:val="000000"/>
                <w:sz w:val="20"/>
                <w:szCs w:val="20"/>
              </w:rPr>
              <w:t>Demonstrated some effort in identifying a need or problem; no solution was offered or attempted.</w:t>
            </w:r>
          </w:p>
        </w:tc>
      </w:tr>
      <w:tr w:rsidR="009B74DB" w:rsidRPr="009B74DB" w:rsidTr="009B74DB">
        <w:trPr>
          <w:trHeight w:val="76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B74DB" w:rsidRPr="009B74DB" w:rsidRDefault="009B74DB" w:rsidP="009B74DB">
            <w:pPr>
              <w:spacing w:after="0" w:line="240" w:lineRule="auto"/>
              <w:jc w:val="center"/>
              <w:rPr>
                <w:rFonts w:ascii="Cambria" w:eastAsia="Times New Roman" w:hAnsi="Cambria" w:cs="Calibri"/>
                <w:color w:val="000000"/>
                <w:sz w:val="20"/>
                <w:szCs w:val="20"/>
              </w:rPr>
            </w:pPr>
            <w:r w:rsidRPr="009B74DB">
              <w:rPr>
                <w:rFonts w:ascii="Cambria" w:eastAsia="Times New Roman" w:hAnsi="Cambria" w:cs="Calibri"/>
                <w:color w:val="000000"/>
                <w:sz w:val="20"/>
                <w:szCs w:val="20"/>
              </w:rPr>
              <w:t>Minimally Proficient</w:t>
            </w:r>
          </w:p>
        </w:tc>
        <w:tc>
          <w:tcPr>
            <w:tcW w:w="7260" w:type="dxa"/>
            <w:tcBorders>
              <w:top w:val="nil"/>
              <w:left w:val="nil"/>
              <w:bottom w:val="single" w:sz="4" w:space="0" w:color="auto"/>
              <w:right w:val="single" w:sz="4" w:space="0" w:color="auto"/>
            </w:tcBorders>
            <w:shd w:val="clear" w:color="auto" w:fill="auto"/>
            <w:vAlign w:val="bottom"/>
            <w:hideMark/>
          </w:tcPr>
          <w:p w:rsidR="009B74DB" w:rsidRPr="009B74DB" w:rsidRDefault="009B74DB" w:rsidP="009B74DB">
            <w:pPr>
              <w:spacing w:after="0" w:line="240" w:lineRule="auto"/>
              <w:rPr>
                <w:rFonts w:ascii="Cambria" w:eastAsia="Times New Roman" w:hAnsi="Cambria" w:cs="Calibri"/>
                <w:color w:val="000000"/>
                <w:sz w:val="20"/>
                <w:szCs w:val="20"/>
              </w:rPr>
            </w:pPr>
            <w:r w:rsidRPr="009B74DB">
              <w:rPr>
                <w:rFonts w:ascii="Cambria" w:eastAsia="Times New Roman" w:hAnsi="Cambria" w:cs="Calibri"/>
                <w:color w:val="000000"/>
                <w:sz w:val="20"/>
                <w:szCs w:val="20"/>
              </w:rPr>
              <w:t>Attempted to identify a need or problem; therefore, no solution was identified. Attempted to understand how science plays a role in problem solving socially and environmentally.</w:t>
            </w:r>
          </w:p>
        </w:tc>
      </w:tr>
    </w:tbl>
    <w:p w:rsidR="008C2E5D" w:rsidRDefault="008C2E5D" w:rsidP="00782968">
      <w:pPr>
        <w:spacing w:after="0"/>
        <w:rPr>
          <w:rFonts w:asciiTheme="majorHAnsi" w:hAnsiTheme="majorHAnsi"/>
          <w:sz w:val="24"/>
          <w:szCs w:val="24"/>
        </w:rPr>
      </w:pPr>
    </w:p>
    <w:p w:rsidR="00650344" w:rsidRPr="00880666" w:rsidRDefault="00D039C0" w:rsidP="00782968">
      <w:pPr>
        <w:spacing w:after="0"/>
        <w:rPr>
          <w:rFonts w:asciiTheme="majorHAnsi" w:hAnsiTheme="majorHAnsi"/>
          <w:b/>
          <w:sz w:val="24"/>
          <w:szCs w:val="24"/>
        </w:rPr>
      </w:pPr>
      <w:r>
        <w:rPr>
          <w:rFonts w:asciiTheme="majorHAnsi" w:hAnsiTheme="majorHAnsi"/>
          <w:b/>
          <w:sz w:val="24"/>
          <w:szCs w:val="24"/>
        </w:rPr>
        <w:t xml:space="preserve">Introduction to </w:t>
      </w:r>
      <w:proofErr w:type="spellStart"/>
      <w:r>
        <w:rPr>
          <w:rFonts w:asciiTheme="majorHAnsi" w:hAnsiTheme="majorHAnsi"/>
          <w:b/>
          <w:sz w:val="24"/>
          <w:szCs w:val="24"/>
        </w:rPr>
        <w:t>Foresnic</w:t>
      </w:r>
      <w:proofErr w:type="spellEnd"/>
      <w:r w:rsidR="00F455E4" w:rsidRPr="00880666">
        <w:rPr>
          <w:rFonts w:asciiTheme="majorHAnsi" w:hAnsiTheme="majorHAnsi"/>
          <w:b/>
          <w:sz w:val="24"/>
          <w:szCs w:val="24"/>
        </w:rPr>
        <w:t xml:space="preserve"> Science Schedule:</w:t>
      </w:r>
      <w:r w:rsidR="00C67BFA" w:rsidRPr="00880666">
        <w:rPr>
          <w:rFonts w:asciiTheme="majorHAnsi" w:hAnsiTheme="majorHAnsi"/>
          <w:b/>
          <w:sz w:val="24"/>
          <w:szCs w:val="24"/>
        </w:rPr>
        <w:t xml:space="preserve">  Specific Dates are not included here as they are subject to change depending on material comprehension.</w:t>
      </w:r>
    </w:p>
    <w:p w:rsidR="00F455E4" w:rsidRDefault="00F455E4" w:rsidP="00782968">
      <w:pPr>
        <w:spacing w:after="0"/>
        <w:rPr>
          <w:rFonts w:asciiTheme="majorHAnsi" w:hAnsiTheme="majorHAnsi"/>
          <w:sz w:val="24"/>
          <w:szCs w:val="24"/>
        </w:rPr>
      </w:pPr>
    </w:p>
    <w:p w:rsidR="00C67BFA" w:rsidRDefault="00F455E4" w:rsidP="00782968">
      <w:pPr>
        <w:spacing w:after="0"/>
        <w:rPr>
          <w:rFonts w:asciiTheme="majorHAnsi" w:hAnsiTheme="majorHAnsi"/>
          <w:sz w:val="24"/>
          <w:szCs w:val="24"/>
        </w:rPr>
      </w:pPr>
      <w:r w:rsidRPr="00DB747D">
        <w:rPr>
          <w:rFonts w:asciiTheme="majorHAnsi" w:hAnsiTheme="majorHAnsi"/>
          <w:b/>
          <w:sz w:val="24"/>
          <w:szCs w:val="24"/>
        </w:rPr>
        <w:t xml:space="preserve">August </w:t>
      </w:r>
      <w:r w:rsidR="00D039C0">
        <w:rPr>
          <w:rFonts w:asciiTheme="majorHAnsi" w:hAnsiTheme="majorHAnsi"/>
          <w:b/>
          <w:sz w:val="24"/>
          <w:szCs w:val="24"/>
        </w:rPr>
        <w:t>-</w:t>
      </w:r>
      <w:r w:rsidR="00DB747D">
        <w:rPr>
          <w:rFonts w:asciiTheme="majorHAnsi" w:hAnsiTheme="majorHAnsi"/>
          <w:sz w:val="24"/>
          <w:szCs w:val="24"/>
        </w:rPr>
        <w:t xml:space="preserve"> </w:t>
      </w:r>
      <w:r w:rsidR="00080E60">
        <w:rPr>
          <w:rFonts w:asciiTheme="majorHAnsi" w:hAnsiTheme="majorHAnsi"/>
          <w:sz w:val="24"/>
          <w:szCs w:val="24"/>
        </w:rPr>
        <w:t>History and Development of Forensic Science</w:t>
      </w:r>
    </w:p>
    <w:p w:rsidR="00F455E4" w:rsidRPr="002721F2" w:rsidRDefault="00080E60" w:rsidP="00782968">
      <w:pPr>
        <w:spacing w:after="0"/>
        <w:rPr>
          <w:rFonts w:asciiTheme="majorHAnsi" w:hAnsiTheme="majorHAnsi"/>
          <w:b/>
          <w:sz w:val="24"/>
          <w:szCs w:val="24"/>
        </w:rPr>
      </w:pPr>
      <w:r>
        <w:rPr>
          <w:rFonts w:asciiTheme="majorHAnsi" w:hAnsiTheme="majorHAnsi"/>
          <w:b/>
          <w:sz w:val="24"/>
          <w:szCs w:val="24"/>
        </w:rPr>
        <w:t xml:space="preserve">August </w:t>
      </w:r>
      <w:r w:rsidR="002721F2">
        <w:rPr>
          <w:rFonts w:asciiTheme="majorHAnsi" w:hAnsiTheme="majorHAnsi"/>
          <w:b/>
          <w:sz w:val="24"/>
          <w:szCs w:val="24"/>
        </w:rPr>
        <w:t xml:space="preserve">&amp; </w:t>
      </w:r>
      <w:r w:rsidR="00C67BFA" w:rsidRPr="009B275B">
        <w:rPr>
          <w:rFonts w:asciiTheme="majorHAnsi" w:hAnsiTheme="majorHAnsi"/>
          <w:b/>
          <w:sz w:val="24"/>
          <w:szCs w:val="24"/>
        </w:rPr>
        <w:t>September</w:t>
      </w:r>
      <w:r w:rsidR="002721F2">
        <w:rPr>
          <w:rFonts w:asciiTheme="majorHAnsi" w:hAnsiTheme="majorHAnsi"/>
          <w:b/>
          <w:sz w:val="24"/>
          <w:szCs w:val="24"/>
        </w:rPr>
        <w:t xml:space="preserve"> </w:t>
      </w:r>
      <w:r w:rsidR="002721F2">
        <w:rPr>
          <w:rFonts w:asciiTheme="majorHAnsi" w:hAnsiTheme="majorHAnsi"/>
          <w:sz w:val="24"/>
          <w:szCs w:val="24"/>
        </w:rPr>
        <w:t>- C</w:t>
      </w:r>
      <w:r>
        <w:rPr>
          <w:rFonts w:asciiTheme="majorHAnsi" w:hAnsiTheme="majorHAnsi"/>
          <w:sz w:val="24"/>
          <w:szCs w:val="24"/>
        </w:rPr>
        <w:t>rime scenes, evidence, fingerprints, properties of matter</w:t>
      </w:r>
    </w:p>
    <w:p w:rsidR="009B275B" w:rsidRPr="00080E60" w:rsidRDefault="00080E60" w:rsidP="00782968">
      <w:pPr>
        <w:spacing w:after="0"/>
        <w:rPr>
          <w:rFonts w:asciiTheme="majorHAnsi" w:hAnsiTheme="majorHAnsi"/>
          <w:sz w:val="24"/>
          <w:szCs w:val="24"/>
        </w:rPr>
      </w:pPr>
      <w:r>
        <w:rPr>
          <w:rFonts w:asciiTheme="majorHAnsi" w:hAnsiTheme="majorHAnsi"/>
          <w:b/>
          <w:sz w:val="24"/>
          <w:szCs w:val="24"/>
        </w:rPr>
        <w:t xml:space="preserve">October – </w:t>
      </w:r>
      <w:r>
        <w:rPr>
          <w:rFonts w:asciiTheme="majorHAnsi" w:hAnsiTheme="majorHAnsi"/>
          <w:sz w:val="24"/>
          <w:szCs w:val="24"/>
        </w:rPr>
        <w:t>Trace evidence,</w:t>
      </w:r>
      <w:r w:rsidR="00EA1D27">
        <w:rPr>
          <w:rFonts w:asciiTheme="majorHAnsi" w:hAnsiTheme="majorHAnsi"/>
          <w:sz w:val="24"/>
          <w:szCs w:val="24"/>
        </w:rPr>
        <w:t xml:space="preserve"> the microscope,</w:t>
      </w:r>
      <w:r>
        <w:rPr>
          <w:rFonts w:asciiTheme="majorHAnsi" w:hAnsiTheme="majorHAnsi"/>
          <w:sz w:val="24"/>
          <w:szCs w:val="24"/>
        </w:rPr>
        <w:t xml:space="preserve"> hair, fibers, metals, paints, soil, and arson</w:t>
      </w:r>
    </w:p>
    <w:p w:rsidR="00EA1D27" w:rsidRPr="00EA1D27" w:rsidRDefault="00080E60" w:rsidP="00782968">
      <w:pPr>
        <w:spacing w:after="0"/>
        <w:rPr>
          <w:rFonts w:asciiTheme="majorHAnsi" w:hAnsiTheme="majorHAnsi"/>
          <w:sz w:val="24"/>
          <w:szCs w:val="24"/>
        </w:rPr>
      </w:pPr>
      <w:r>
        <w:rPr>
          <w:rFonts w:asciiTheme="majorHAnsi" w:hAnsiTheme="majorHAnsi"/>
          <w:b/>
          <w:sz w:val="24"/>
          <w:szCs w:val="24"/>
        </w:rPr>
        <w:t>Nov</w:t>
      </w:r>
      <w:r w:rsidR="00EA1D27">
        <w:rPr>
          <w:rFonts w:asciiTheme="majorHAnsi" w:hAnsiTheme="majorHAnsi"/>
          <w:b/>
          <w:sz w:val="24"/>
          <w:szCs w:val="24"/>
        </w:rPr>
        <w:t xml:space="preserve">ember – </w:t>
      </w:r>
      <w:r w:rsidR="00EA1D27">
        <w:rPr>
          <w:rFonts w:asciiTheme="majorHAnsi" w:hAnsiTheme="majorHAnsi"/>
          <w:sz w:val="24"/>
          <w:szCs w:val="24"/>
        </w:rPr>
        <w:t>Serology, toxicology, and DNA</w:t>
      </w:r>
    </w:p>
    <w:p w:rsidR="00D10AD3" w:rsidRDefault="00EA1D27" w:rsidP="00782968">
      <w:pPr>
        <w:spacing w:after="0"/>
        <w:rPr>
          <w:rFonts w:asciiTheme="majorHAnsi" w:hAnsiTheme="majorHAnsi"/>
          <w:sz w:val="24"/>
          <w:szCs w:val="24"/>
        </w:rPr>
      </w:pPr>
      <w:proofErr w:type="gramStart"/>
      <w:r>
        <w:rPr>
          <w:rFonts w:asciiTheme="majorHAnsi" w:hAnsiTheme="majorHAnsi"/>
          <w:b/>
          <w:sz w:val="24"/>
          <w:szCs w:val="24"/>
        </w:rPr>
        <w:t>December</w:t>
      </w:r>
      <w:r w:rsidR="002721F2">
        <w:rPr>
          <w:rFonts w:asciiTheme="majorHAnsi" w:hAnsiTheme="majorHAnsi"/>
          <w:b/>
          <w:sz w:val="24"/>
          <w:szCs w:val="24"/>
        </w:rPr>
        <w:t xml:space="preserve"> </w:t>
      </w:r>
      <w:r w:rsidR="002721F2">
        <w:rPr>
          <w:rFonts w:asciiTheme="majorHAnsi" w:hAnsiTheme="majorHAnsi"/>
          <w:sz w:val="24"/>
          <w:szCs w:val="24"/>
        </w:rPr>
        <w:t>– Computers, careers in forensics and year - end review</w:t>
      </w:r>
      <w:r w:rsidR="00D10AD3">
        <w:rPr>
          <w:rFonts w:asciiTheme="majorHAnsi" w:hAnsiTheme="majorHAnsi"/>
          <w:sz w:val="24"/>
          <w:szCs w:val="24"/>
        </w:rPr>
        <w:t>.</w:t>
      </w:r>
      <w:proofErr w:type="gramEnd"/>
    </w:p>
    <w:p w:rsidR="00B63ACF" w:rsidRDefault="00B63ACF" w:rsidP="00782968">
      <w:pPr>
        <w:spacing w:after="0"/>
        <w:rPr>
          <w:rFonts w:asciiTheme="majorHAnsi" w:hAnsiTheme="majorHAnsi"/>
          <w:sz w:val="24"/>
          <w:szCs w:val="24"/>
        </w:rPr>
      </w:pPr>
    </w:p>
    <w:p w:rsidR="00B63ACF" w:rsidRDefault="00D10AD3" w:rsidP="00782968">
      <w:pPr>
        <w:spacing w:after="0"/>
        <w:rPr>
          <w:rFonts w:asciiTheme="majorHAnsi" w:hAnsiTheme="majorHAnsi"/>
          <w:sz w:val="24"/>
          <w:szCs w:val="24"/>
        </w:rPr>
      </w:pPr>
      <w:r w:rsidRPr="00487FFA">
        <w:rPr>
          <w:rFonts w:asciiTheme="majorHAnsi" w:hAnsiTheme="majorHAnsi"/>
          <w:b/>
          <w:sz w:val="24"/>
          <w:szCs w:val="24"/>
        </w:rPr>
        <w:t>SARSEF and the Ideas and Inventions Fair:</w:t>
      </w:r>
      <w:r>
        <w:rPr>
          <w:rFonts w:asciiTheme="majorHAnsi" w:hAnsiTheme="majorHAnsi"/>
          <w:sz w:val="24"/>
          <w:szCs w:val="24"/>
        </w:rPr>
        <w:t xml:space="preserve"> </w:t>
      </w:r>
      <w:r w:rsidR="002721F2">
        <w:rPr>
          <w:rFonts w:asciiTheme="majorHAnsi" w:hAnsiTheme="majorHAnsi"/>
          <w:sz w:val="24"/>
          <w:szCs w:val="24"/>
        </w:rPr>
        <w:t>Because this is an elective class, t</w:t>
      </w:r>
      <w:r>
        <w:rPr>
          <w:rFonts w:asciiTheme="majorHAnsi" w:hAnsiTheme="majorHAnsi"/>
          <w:sz w:val="24"/>
          <w:szCs w:val="24"/>
        </w:rPr>
        <w:t>hese t</w:t>
      </w:r>
      <w:r w:rsidR="00487FFA">
        <w:rPr>
          <w:rFonts w:asciiTheme="majorHAnsi" w:hAnsiTheme="majorHAnsi"/>
          <w:sz w:val="24"/>
          <w:szCs w:val="24"/>
        </w:rPr>
        <w:t>wo</w:t>
      </w:r>
      <w:r>
        <w:rPr>
          <w:rFonts w:asciiTheme="majorHAnsi" w:hAnsiTheme="majorHAnsi"/>
          <w:sz w:val="24"/>
          <w:szCs w:val="24"/>
        </w:rPr>
        <w:t xml:space="preserve"> activities </w:t>
      </w:r>
      <w:r w:rsidR="002721F2">
        <w:rPr>
          <w:rFonts w:asciiTheme="majorHAnsi" w:hAnsiTheme="majorHAnsi"/>
          <w:sz w:val="24"/>
          <w:szCs w:val="24"/>
        </w:rPr>
        <w:t>will not be</w:t>
      </w:r>
      <w:r>
        <w:rPr>
          <w:rFonts w:asciiTheme="majorHAnsi" w:hAnsiTheme="majorHAnsi"/>
          <w:sz w:val="24"/>
          <w:szCs w:val="24"/>
        </w:rPr>
        <w:t xml:space="preserve"> mandatory activitie</w:t>
      </w:r>
      <w:r w:rsidR="00487FFA">
        <w:rPr>
          <w:rFonts w:asciiTheme="majorHAnsi" w:hAnsiTheme="majorHAnsi"/>
          <w:sz w:val="24"/>
          <w:szCs w:val="24"/>
        </w:rPr>
        <w:t xml:space="preserve">s.  </w:t>
      </w:r>
      <w:r w:rsidR="002721F2">
        <w:rPr>
          <w:rFonts w:asciiTheme="majorHAnsi" w:hAnsiTheme="majorHAnsi"/>
          <w:sz w:val="24"/>
          <w:szCs w:val="24"/>
        </w:rPr>
        <w:t xml:space="preserve">However, if you would like to do a science project, please let me know.  </w:t>
      </w:r>
      <w:r w:rsidR="00487FFA">
        <w:rPr>
          <w:rFonts w:asciiTheme="majorHAnsi" w:hAnsiTheme="majorHAnsi"/>
          <w:sz w:val="24"/>
          <w:szCs w:val="24"/>
        </w:rPr>
        <w:t xml:space="preserve">If your project is not selected to be entered into SARSEF, it will automatically be entered into the Ideas and Inventions Fair.  </w:t>
      </w:r>
      <w:r w:rsidR="00A63D8A">
        <w:rPr>
          <w:rFonts w:asciiTheme="majorHAnsi" w:hAnsiTheme="majorHAnsi"/>
          <w:sz w:val="24"/>
          <w:szCs w:val="24"/>
        </w:rPr>
        <w:t>You may be entered into more than one category, and it doesn’t have to be science.  I will hand out more details as we finalize dates.</w:t>
      </w:r>
    </w:p>
    <w:p w:rsidR="002B7769" w:rsidRDefault="002B7769" w:rsidP="00782968">
      <w:pPr>
        <w:spacing w:after="0"/>
        <w:rPr>
          <w:rFonts w:asciiTheme="majorHAnsi" w:hAnsiTheme="majorHAnsi"/>
          <w:sz w:val="24"/>
          <w:szCs w:val="24"/>
        </w:rPr>
      </w:pPr>
    </w:p>
    <w:p w:rsidR="00650344" w:rsidRPr="000D5304" w:rsidRDefault="000D5304" w:rsidP="00782968">
      <w:pPr>
        <w:spacing w:after="0"/>
        <w:rPr>
          <w:rFonts w:asciiTheme="majorHAnsi" w:hAnsiTheme="majorHAnsi"/>
          <w:b/>
          <w:sz w:val="24"/>
          <w:szCs w:val="24"/>
        </w:rPr>
      </w:pPr>
      <w:r w:rsidRPr="000D5304">
        <w:rPr>
          <w:rFonts w:asciiTheme="majorHAnsi" w:hAnsiTheme="majorHAnsi"/>
          <w:b/>
          <w:sz w:val="24"/>
          <w:szCs w:val="24"/>
        </w:rPr>
        <w:t>Let’s have a great year!</w:t>
      </w:r>
    </w:p>
    <w:p w:rsidR="00782968" w:rsidRPr="00782968" w:rsidRDefault="00782968">
      <w:pPr>
        <w:rPr>
          <w:rFonts w:asciiTheme="majorHAnsi" w:hAnsiTheme="majorHAnsi"/>
          <w:sz w:val="28"/>
          <w:szCs w:val="28"/>
        </w:rPr>
      </w:pPr>
    </w:p>
    <w:sectPr w:rsidR="00782968" w:rsidRPr="007829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44" w:rsidRDefault="00650344" w:rsidP="00650344">
      <w:pPr>
        <w:spacing w:after="0" w:line="240" w:lineRule="auto"/>
      </w:pPr>
      <w:r>
        <w:separator/>
      </w:r>
    </w:p>
  </w:endnote>
  <w:endnote w:type="continuationSeparator" w:id="0">
    <w:p w:rsidR="00650344" w:rsidRDefault="00650344" w:rsidP="0065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99822"/>
      <w:docPartObj>
        <w:docPartGallery w:val="Page Numbers (Bottom of Page)"/>
        <w:docPartUnique/>
      </w:docPartObj>
    </w:sdtPr>
    <w:sdtEndPr>
      <w:rPr>
        <w:noProof/>
      </w:rPr>
    </w:sdtEndPr>
    <w:sdtContent>
      <w:p w:rsidR="00A37F24" w:rsidRDefault="00A37F24">
        <w:pPr>
          <w:pStyle w:val="Footer"/>
          <w:jc w:val="center"/>
        </w:pPr>
        <w:r>
          <w:fldChar w:fldCharType="begin"/>
        </w:r>
        <w:r>
          <w:instrText xml:space="preserve"> PAGE   \* MERGEFORMAT </w:instrText>
        </w:r>
        <w:r>
          <w:fldChar w:fldCharType="separate"/>
        </w:r>
        <w:r w:rsidR="00BD3442">
          <w:rPr>
            <w:noProof/>
          </w:rPr>
          <w:t>1</w:t>
        </w:r>
        <w:r>
          <w:rPr>
            <w:noProof/>
          </w:rPr>
          <w:fldChar w:fldCharType="end"/>
        </w:r>
      </w:p>
    </w:sdtContent>
  </w:sdt>
  <w:p w:rsidR="00A37F24" w:rsidRDefault="00A37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44" w:rsidRDefault="00650344" w:rsidP="00650344">
      <w:pPr>
        <w:spacing w:after="0" w:line="240" w:lineRule="auto"/>
      </w:pPr>
      <w:r>
        <w:separator/>
      </w:r>
    </w:p>
  </w:footnote>
  <w:footnote w:type="continuationSeparator" w:id="0">
    <w:p w:rsidR="00650344" w:rsidRDefault="00650344" w:rsidP="00650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BD4"/>
    <w:multiLevelType w:val="hybridMultilevel"/>
    <w:tmpl w:val="37D0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00773"/>
    <w:multiLevelType w:val="hybridMultilevel"/>
    <w:tmpl w:val="E800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68"/>
    <w:rsid w:val="00080E60"/>
    <w:rsid w:val="000D5304"/>
    <w:rsid w:val="001736C7"/>
    <w:rsid w:val="0021527B"/>
    <w:rsid w:val="00247E48"/>
    <w:rsid w:val="002721F2"/>
    <w:rsid w:val="002B7769"/>
    <w:rsid w:val="0039632E"/>
    <w:rsid w:val="003E6C89"/>
    <w:rsid w:val="00487FFA"/>
    <w:rsid w:val="00650344"/>
    <w:rsid w:val="00782968"/>
    <w:rsid w:val="00865151"/>
    <w:rsid w:val="00880666"/>
    <w:rsid w:val="00885DA9"/>
    <w:rsid w:val="008C2E5D"/>
    <w:rsid w:val="009B275B"/>
    <w:rsid w:val="009B74DB"/>
    <w:rsid w:val="009D20F4"/>
    <w:rsid w:val="00A13341"/>
    <w:rsid w:val="00A37F24"/>
    <w:rsid w:val="00A63D8A"/>
    <w:rsid w:val="00B63ACF"/>
    <w:rsid w:val="00B83544"/>
    <w:rsid w:val="00BD3442"/>
    <w:rsid w:val="00C67BFA"/>
    <w:rsid w:val="00CB3CBE"/>
    <w:rsid w:val="00D039C0"/>
    <w:rsid w:val="00D10AD3"/>
    <w:rsid w:val="00D55418"/>
    <w:rsid w:val="00DB747D"/>
    <w:rsid w:val="00DD220E"/>
    <w:rsid w:val="00EA1D27"/>
    <w:rsid w:val="00F17DE3"/>
    <w:rsid w:val="00F455E4"/>
    <w:rsid w:val="00F7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344"/>
    <w:rPr>
      <w:color w:val="0000FF" w:themeColor="hyperlink"/>
      <w:u w:val="single"/>
    </w:rPr>
  </w:style>
  <w:style w:type="paragraph" w:styleId="Header">
    <w:name w:val="header"/>
    <w:basedOn w:val="Normal"/>
    <w:link w:val="HeaderChar"/>
    <w:uiPriority w:val="99"/>
    <w:unhideWhenUsed/>
    <w:rsid w:val="0065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44"/>
  </w:style>
  <w:style w:type="paragraph" w:styleId="Footer">
    <w:name w:val="footer"/>
    <w:basedOn w:val="Normal"/>
    <w:link w:val="FooterChar"/>
    <w:uiPriority w:val="99"/>
    <w:unhideWhenUsed/>
    <w:rsid w:val="0065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44"/>
  </w:style>
  <w:style w:type="paragraph" w:styleId="ListParagraph">
    <w:name w:val="List Paragraph"/>
    <w:basedOn w:val="Normal"/>
    <w:uiPriority w:val="34"/>
    <w:qFormat/>
    <w:rsid w:val="00CB3CBE"/>
    <w:pPr>
      <w:ind w:left="720"/>
      <w:contextualSpacing/>
    </w:pPr>
  </w:style>
  <w:style w:type="paragraph" w:styleId="Title">
    <w:name w:val="Title"/>
    <w:basedOn w:val="Normal"/>
    <w:next w:val="Normal"/>
    <w:link w:val="TitleChar"/>
    <w:uiPriority w:val="10"/>
    <w:qFormat/>
    <w:rsid w:val="00A37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F2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344"/>
    <w:rPr>
      <w:color w:val="0000FF" w:themeColor="hyperlink"/>
      <w:u w:val="single"/>
    </w:rPr>
  </w:style>
  <w:style w:type="paragraph" w:styleId="Header">
    <w:name w:val="header"/>
    <w:basedOn w:val="Normal"/>
    <w:link w:val="HeaderChar"/>
    <w:uiPriority w:val="99"/>
    <w:unhideWhenUsed/>
    <w:rsid w:val="0065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44"/>
  </w:style>
  <w:style w:type="paragraph" w:styleId="Footer">
    <w:name w:val="footer"/>
    <w:basedOn w:val="Normal"/>
    <w:link w:val="FooterChar"/>
    <w:uiPriority w:val="99"/>
    <w:unhideWhenUsed/>
    <w:rsid w:val="0065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44"/>
  </w:style>
  <w:style w:type="paragraph" w:styleId="ListParagraph">
    <w:name w:val="List Paragraph"/>
    <w:basedOn w:val="Normal"/>
    <w:uiPriority w:val="34"/>
    <w:qFormat/>
    <w:rsid w:val="00CB3CBE"/>
    <w:pPr>
      <w:ind w:left="720"/>
      <w:contextualSpacing/>
    </w:pPr>
  </w:style>
  <w:style w:type="paragraph" w:styleId="Title">
    <w:name w:val="Title"/>
    <w:basedOn w:val="Normal"/>
    <w:next w:val="Normal"/>
    <w:link w:val="TitleChar"/>
    <w:uiPriority w:val="10"/>
    <w:qFormat/>
    <w:rsid w:val="00A37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F2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74985">
      <w:bodyDiv w:val="1"/>
      <w:marLeft w:val="0"/>
      <w:marRight w:val="0"/>
      <w:marTop w:val="0"/>
      <w:marBottom w:val="0"/>
      <w:divBdr>
        <w:top w:val="none" w:sz="0" w:space="0" w:color="auto"/>
        <w:left w:val="none" w:sz="0" w:space="0" w:color="auto"/>
        <w:bottom w:val="none" w:sz="0" w:space="0" w:color="auto"/>
        <w:right w:val="none" w:sz="0" w:space="0" w:color="auto"/>
      </w:divBdr>
    </w:div>
    <w:div w:id="20650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aton@tcdschampion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Heaton</dc:creator>
  <cp:lastModifiedBy>rheaton</cp:lastModifiedBy>
  <cp:revision>4</cp:revision>
  <dcterms:created xsi:type="dcterms:W3CDTF">2018-07-24T23:24:00Z</dcterms:created>
  <dcterms:modified xsi:type="dcterms:W3CDTF">2018-07-31T23:05:00Z</dcterms:modified>
</cp:coreProperties>
</file>