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978" w:rsidRPr="00A410E2" w:rsidRDefault="00802B15">
      <w:pPr>
        <w:rPr>
          <w:b/>
        </w:rPr>
      </w:pPr>
      <w:bookmarkStart w:id="0" w:name="_GoBack"/>
      <w:r w:rsidRPr="00A410E2">
        <w:rPr>
          <w:b/>
        </w:rPr>
        <w:t>Kepler’s Laws of Planetary Motion:</w:t>
      </w:r>
    </w:p>
    <w:bookmarkEnd w:id="0"/>
    <w:p w:rsidR="00532721" w:rsidRDefault="004157C0" w:rsidP="00802B15">
      <w:pPr>
        <w:pStyle w:val="ListParagraph"/>
        <w:numPr>
          <w:ilvl w:val="0"/>
          <w:numId w:val="1"/>
        </w:numPr>
      </w:pPr>
      <w:r>
        <w:t xml:space="preserve">The Law of </w:t>
      </w:r>
      <w:proofErr w:type="spellStart"/>
      <w:r>
        <w:t>Elipses</w:t>
      </w:r>
      <w:proofErr w:type="spellEnd"/>
      <w:r>
        <w:t xml:space="preserve">: </w:t>
      </w:r>
      <w:r w:rsidR="00802B15">
        <w:t>Each planet moves in an ellipse with the Sun at one focus.</w:t>
      </w:r>
    </w:p>
    <w:p w:rsidR="00802B15" w:rsidRDefault="00802B15" w:rsidP="00802B15">
      <w:pPr>
        <w:pStyle w:val="ListParagraph"/>
        <w:numPr>
          <w:ilvl w:val="1"/>
          <w:numId w:val="1"/>
        </w:numPr>
      </w:pPr>
      <w:r>
        <w:t>Apsis: an extreme point in the orbit of an object.</w:t>
      </w:r>
    </w:p>
    <w:p w:rsidR="00802B15" w:rsidRDefault="00802B15" w:rsidP="00802B15">
      <w:pPr>
        <w:pStyle w:val="ListParagraph"/>
        <w:numPr>
          <w:ilvl w:val="1"/>
          <w:numId w:val="1"/>
        </w:numPr>
      </w:pPr>
      <w:r>
        <w:t>Perihelion: the point in the orbit of a planet, asteroid, or comet at which it is closest to the Sun.</w:t>
      </w:r>
    </w:p>
    <w:p w:rsidR="00802B15" w:rsidRDefault="00F758AF" w:rsidP="00802B15">
      <w:pPr>
        <w:pStyle w:val="ListParagraph"/>
        <w:numPr>
          <w:ilvl w:val="1"/>
          <w:numId w:val="1"/>
        </w:numPr>
      </w:pPr>
      <w:r>
        <w:t>Aphelion: the point in the orbit of a planet, asteroid, or comet at which it is furthest from the Sun.</w:t>
      </w:r>
    </w:p>
    <w:p w:rsidR="00532721" w:rsidRDefault="00532721">
      <w:r>
        <w:rPr>
          <w:noProof/>
        </w:rPr>
        <w:drawing>
          <wp:inline distT="0" distB="0" distL="0" distR="0" wp14:anchorId="1BBF72A9" wp14:editId="0DBA8BFA">
            <wp:extent cx="4448175" cy="2796960"/>
            <wp:effectExtent l="0" t="0" r="0" b="3810"/>
            <wp:docPr id="1" name="Picture 1" descr="Image result for kepler's la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kepler's law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5722" cy="280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7C0" w:rsidRDefault="004157C0" w:rsidP="00D91B4F">
      <w:pPr>
        <w:pStyle w:val="ListParagraph"/>
        <w:numPr>
          <w:ilvl w:val="0"/>
          <w:numId w:val="1"/>
        </w:numPr>
      </w:pPr>
      <w:r>
        <w:t xml:space="preserve">The Law of Equal Areas: </w:t>
      </w:r>
      <w:r w:rsidR="00D91B4F">
        <w:t>The line connecting a planet and the Sun sweeps out equal areas in equal times.</w:t>
      </w:r>
    </w:p>
    <w:p w:rsidR="004157C0" w:rsidRDefault="004157C0" w:rsidP="004157C0">
      <w:pPr>
        <w:pStyle w:val="ListParagraph"/>
      </w:pPr>
    </w:p>
    <w:p w:rsidR="00D91B4F" w:rsidRDefault="00D91B4F" w:rsidP="004157C0">
      <w:pPr>
        <w:pStyle w:val="ListParagraph"/>
      </w:pPr>
      <w:r>
        <w:rPr>
          <w:noProof/>
        </w:rPr>
        <w:drawing>
          <wp:inline distT="0" distB="0" distL="0" distR="0" wp14:anchorId="61F78EF6" wp14:editId="7134560C">
            <wp:extent cx="3896715" cy="3048000"/>
            <wp:effectExtent l="0" t="0" r="8890" b="0"/>
            <wp:docPr id="2" name="Picture 2" descr="http://burro.case.edu/Academics/Astr221/Gravity/are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urro.case.edu/Academics/Astr221/Gravity/area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2018" cy="3052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B4F" w:rsidRDefault="00D91B4F" w:rsidP="00D91B4F">
      <w:pPr>
        <w:pStyle w:val="ListParagraph"/>
        <w:numPr>
          <w:ilvl w:val="1"/>
          <w:numId w:val="1"/>
        </w:numPr>
      </w:pPr>
      <w:r>
        <w:lastRenderedPageBreak/>
        <w:t>This gives us our months.  Looking at the sheet you just put in your notebooks, you can see how the months are distributed for Earth.</w:t>
      </w:r>
    </w:p>
    <w:p w:rsidR="00D91B4F" w:rsidRDefault="00D91B4F" w:rsidP="00D91B4F">
      <w:pPr>
        <w:pStyle w:val="ListParagraph"/>
        <w:numPr>
          <w:ilvl w:val="1"/>
          <w:numId w:val="1"/>
        </w:numPr>
      </w:pPr>
      <w:r>
        <w:t>A planet must move rapidly when it is close to the Sun and more slowly when it is far from the Sun.</w:t>
      </w:r>
    </w:p>
    <w:p w:rsidR="00D91B4F" w:rsidRDefault="004157C0" w:rsidP="00D91B4F">
      <w:pPr>
        <w:pStyle w:val="ListParagraph"/>
        <w:numPr>
          <w:ilvl w:val="0"/>
          <w:numId w:val="1"/>
        </w:numPr>
      </w:pPr>
      <w:r>
        <w:t xml:space="preserve">The Law of Harmonies: </w:t>
      </w:r>
      <w:r w:rsidR="00D91B4F">
        <w:t xml:space="preserve">The </w:t>
      </w:r>
      <w:proofErr w:type="gramStart"/>
      <w:r w:rsidR="00D91B4F">
        <w:t>square</w:t>
      </w:r>
      <w:proofErr w:type="gramEnd"/>
      <w:r w:rsidR="00D91B4F">
        <w:t xml:space="preserve"> of a planet’s orbital period is proportional to the cube of its average distance from the Sun. </w:t>
      </w:r>
    </w:p>
    <w:p w:rsidR="00D91B4F" w:rsidRDefault="00D91B4F" w:rsidP="00D91B4F">
      <w:pPr>
        <w:pStyle w:val="ListParagraph"/>
        <w:numPr>
          <w:ilvl w:val="1"/>
          <w:numId w:val="1"/>
        </w:numPr>
      </w:pPr>
      <w:r>
        <w:t>P</w:t>
      </w:r>
      <w:r w:rsidRPr="00D91B4F">
        <w:rPr>
          <w:vertAlign w:val="superscript"/>
        </w:rPr>
        <w:t>2</w:t>
      </w:r>
      <w:r w:rsidRPr="00D91B4F">
        <w:rPr>
          <w:vertAlign w:val="subscript"/>
        </w:rPr>
        <w:t>yr</w:t>
      </w:r>
      <w:r>
        <w:t xml:space="preserve"> = </w:t>
      </w:r>
      <w:r w:rsidR="00C21EAE">
        <w:t>M</w:t>
      </w:r>
      <w:r w:rsidRPr="00D91B4F">
        <w:rPr>
          <w:vertAlign w:val="superscript"/>
        </w:rPr>
        <w:t>3</w:t>
      </w:r>
      <w:r w:rsidRPr="00D91B4F">
        <w:rPr>
          <w:vertAlign w:val="subscript"/>
        </w:rPr>
        <w:t>AU</w:t>
      </w:r>
      <w:r w:rsidR="00C21EAE">
        <w:rPr>
          <w:vertAlign w:val="subscript"/>
        </w:rPr>
        <w:t xml:space="preserve">; </w:t>
      </w:r>
      <w:r w:rsidR="00C21EAE">
        <w:t>Where P is the period (the time for one cycle); and M is the length of the major axis.  This equation works for all planets.</w:t>
      </w:r>
    </w:p>
    <w:p w:rsidR="004157C0" w:rsidRDefault="004157C0" w:rsidP="004157C0">
      <w:r>
        <w:rPr>
          <w:noProof/>
        </w:rPr>
        <w:drawing>
          <wp:inline distT="0" distB="0" distL="0" distR="0" wp14:anchorId="666A06FC" wp14:editId="3252E03C">
            <wp:extent cx="3810000" cy="4086225"/>
            <wp:effectExtent l="0" t="0" r="0" b="9525"/>
            <wp:docPr id="3" name="Picture 3" descr="https://upload.wikimedia.org/wikipedia/commons/thumb/9/98/Kepler_laws_diagram.svg/400px-Kepler_laws_diagram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pload.wikimedia.org/wikipedia/commons/thumb/9/98/Kepler_laws_diagram.svg/400px-Kepler_laws_diagram.sv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408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157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14188"/>
    <w:multiLevelType w:val="hybridMultilevel"/>
    <w:tmpl w:val="5EEE24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721"/>
    <w:rsid w:val="004157C0"/>
    <w:rsid w:val="00532721"/>
    <w:rsid w:val="00802B15"/>
    <w:rsid w:val="00A410E2"/>
    <w:rsid w:val="00C21EAE"/>
    <w:rsid w:val="00D91B4F"/>
    <w:rsid w:val="00E94978"/>
    <w:rsid w:val="00F7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2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72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2B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2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72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2B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rheaton</dc:creator>
  <cp:lastModifiedBy>rheaton</cp:lastModifiedBy>
  <cp:revision>1</cp:revision>
  <dcterms:created xsi:type="dcterms:W3CDTF">2018-09-17T15:22:00Z</dcterms:created>
  <dcterms:modified xsi:type="dcterms:W3CDTF">2018-09-17T17:06:00Z</dcterms:modified>
</cp:coreProperties>
</file>